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E51E4" w14:textId="3CAE5F20" w:rsidR="00465C21" w:rsidRDefault="00465C21" w:rsidP="00465C21">
      <w:pPr>
        <w:ind w:left="720" w:hanging="360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>
        <w:rPr>
          <w:rFonts w:ascii="Arial" w:hAnsi="Arial" w:cs="Arial"/>
          <w:b/>
          <w:bCs/>
          <w:sz w:val="36"/>
          <w:szCs w:val="36"/>
          <w:u w:val="single"/>
        </w:rPr>
        <w:t xml:space="preserve">Satish Chandra Memorial </w:t>
      </w:r>
      <w:r w:rsidR="009E0D7F">
        <w:rPr>
          <w:rFonts w:ascii="Arial" w:hAnsi="Arial" w:cs="Arial"/>
          <w:b/>
          <w:bCs/>
          <w:sz w:val="36"/>
          <w:szCs w:val="36"/>
          <w:u w:val="single"/>
        </w:rPr>
        <w:t xml:space="preserve">School </w:t>
      </w:r>
    </w:p>
    <w:p w14:paraId="6A621343" w14:textId="08970102" w:rsidR="00297D94" w:rsidRDefault="00465C21" w:rsidP="00465C21">
      <w:pPr>
        <w:ind w:left="720" w:hanging="360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>
        <w:rPr>
          <w:rFonts w:ascii="Arial" w:hAnsi="Arial" w:cs="Arial"/>
          <w:b/>
          <w:bCs/>
          <w:sz w:val="36"/>
          <w:szCs w:val="36"/>
          <w:u w:val="single"/>
        </w:rPr>
        <w:t>Class Test</w:t>
      </w:r>
    </w:p>
    <w:p w14:paraId="1851B3D9" w14:textId="5E0F35FD" w:rsidR="00465C21" w:rsidRDefault="00465C21" w:rsidP="00465C21">
      <w:pPr>
        <w:ind w:left="720" w:hanging="360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>
        <w:rPr>
          <w:rFonts w:ascii="Arial" w:hAnsi="Arial" w:cs="Arial"/>
          <w:b/>
          <w:bCs/>
          <w:sz w:val="36"/>
          <w:szCs w:val="36"/>
          <w:u w:val="single"/>
        </w:rPr>
        <w:t xml:space="preserve">English Language </w:t>
      </w:r>
    </w:p>
    <w:p w14:paraId="5258E029" w14:textId="118DFDD2" w:rsidR="009E0D7F" w:rsidRPr="009E0D7F" w:rsidRDefault="009E0D7F" w:rsidP="00465C21">
      <w:pPr>
        <w:ind w:left="720" w:hanging="360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>
        <w:rPr>
          <w:rFonts w:ascii="Arial" w:hAnsi="Arial" w:cs="Arial"/>
          <w:b/>
          <w:bCs/>
          <w:sz w:val="36"/>
          <w:szCs w:val="36"/>
          <w:u w:val="single"/>
        </w:rPr>
        <w:t>Full Marks- 15</w:t>
      </w:r>
    </w:p>
    <w:p w14:paraId="42E4E0F2" w14:textId="51C0D6BF" w:rsidR="004A4CF1" w:rsidRPr="00297D94" w:rsidRDefault="004A4CF1" w:rsidP="00297D94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color w:val="001D35"/>
          <w:sz w:val="32"/>
          <w:szCs w:val="32"/>
          <w:shd w:val="clear" w:color="auto" w:fill="FFFFFF"/>
        </w:rPr>
      </w:pPr>
      <w:r w:rsidRPr="00297D94">
        <w:rPr>
          <w:rFonts w:ascii="Arial" w:eastAsia="Times New Roman" w:hAnsi="Arial" w:cs="Arial"/>
          <w:color w:val="001D35"/>
          <w:sz w:val="32"/>
          <w:szCs w:val="32"/>
          <w:shd w:val="clear" w:color="auto" w:fill="FFFFFF"/>
        </w:rPr>
        <w:t xml:space="preserve">The </w:t>
      </w:r>
      <w:r w:rsidRPr="00297D94">
        <w:rPr>
          <w:rFonts w:ascii="Arial" w:eastAsia="Times New Roman" w:hAnsi="Arial" w:cs="Arial"/>
          <w:b/>
          <w:bCs/>
          <w:color w:val="001D35"/>
          <w:sz w:val="32"/>
          <w:szCs w:val="32"/>
          <w:shd w:val="clear" w:color="auto" w:fill="FFFFFF"/>
        </w:rPr>
        <w:t>king</w:t>
      </w:r>
      <w:r w:rsidRPr="00297D94">
        <w:rPr>
          <w:rFonts w:ascii="Arial" w:eastAsia="Times New Roman" w:hAnsi="Arial" w:cs="Arial"/>
          <w:color w:val="001D35"/>
          <w:sz w:val="32"/>
          <w:szCs w:val="32"/>
          <w:shd w:val="clear" w:color="auto" w:fill="FFFFFF"/>
        </w:rPr>
        <w:t xml:space="preserve"> and </w:t>
      </w:r>
      <w:r w:rsidRPr="00297D94">
        <w:rPr>
          <w:rFonts w:ascii="Arial" w:eastAsia="Times New Roman" w:hAnsi="Arial" w:cs="Arial"/>
          <w:b/>
          <w:bCs/>
          <w:color w:val="001D35"/>
          <w:sz w:val="32"/>
          <w:szCs w:val="32"/>
          <w:shd w:val="clear" w:color="auto" w:fill="FFFFFF"/>
        </w:rPr>
        <w:t>queen</w:t>
      </w:r>
      <w:r w:rsidRPr="00297D94">
        <w:rPr>
          <w:rFonts w:ascii="Arial" w:eastAsia="Times New Roman" w:hAnsi="Arial" w:cs="Arial"/>
          <w:color w:val="001D35"/>
          <w:sz w:val="32"/>
          <w:szCs w:val="32"/>
          <w:shd w:val="clear" w:color="auto" w:fill="FFFFFF"/>
        </w:rPr>
        <w:t xml:space="preserve"> ruled their kingdom together. They had a </w:t>
      </w:r>
      <w:r w:rsidRPr="00297D94">
        <w:rPr>
          <w:rFonts w:ascii="Arial" w:eastAsia="Times New Roman" w:hAnsi="Arial" w:cs="Arial"/>
          <w:b/>
          <w:bCs/>
          <w:color w:val="001D35"/>
          <w:sz w:val="32"/>
          <w:szCs w:val="32"/>
          <w:shd w:val="clear" w:color="auto" w:fill="FFFFFF"/>
        </w:rPr>
        <w:t>son</w:t>
      </w:r>
      <w:r w:rsidRPr="00297D94">
        <w:rPr>
          <w:rFonts w:ascii="Arial" w:eastAsia="Times New Roman" w:hAnsi="Arial" w:cs="Arial"/>
          <w:color w:val="001D35"/>
          <w:sz w:val="32"/>
          <w:szCs w:val="32"/>
          <w:shd w:val="clear" w:color="auto" w:fill="FFFFFF"/>
        </w:rPr>
        <w:t xml:space="preserve"> who was very young. The </w:t>
      </w:r>
      <w:r w:rsidRPr="00297D94">
        <w:rPr>
          <w:rFonts w:ascii="Arial" w:eastAsia="Times New Roman" w:hAnsi="Arial" w:cs="Arial"/>
          <w:b/>
          <w:bCs/>
          <w:color w:val="001D35"/>
          <w:sz w:val="32"/>
          <w:szCs w:val="32"/>
          <w:shd w:val="clear" w:color="auto" w:fill="FFFFFF"/>
        </w:rPr>
        <w:t>prince</w:t>
      </w:r>
      <w:r w:rsidRPr="00297D94">
        <w:rPr>
          <w:rFonts w:ascii="Arial" w:eastAsia="Times New Roman" w:hAnsi="Arial" w:cs="Arial"/>
          <w:color w:val="001D35"/>
          <w:sz w:val="32"/>
          <w:szCs w:val="32"/>
          <w:shd w:val="clear" w:color="auto" w:fill="FFFFFF"/>
        </w:rPr>
        <w:t xml:space="preserve"> were both loved by their parents. The king often went hunting with his </w:t>
      </w:r>
      <w:r w:rsidR="00E5000C" w:rsidRPr="00297D94">
        <w:rPr>
          <w:rFonts w:ascii="Arial" w:eastAsia="Times New Roman" w:hAnsi="Arial" w:cs="Arial"/>
          <w:b/>
          <w:bCs/>
          <w:color w:val="001D35"/>
          <w:sz w:val="32"/>
          <w:szCs w:val="32"/>
          <w:shd w:val="clear" w:color="auto" w:fill="FFFFFF"/>
        </w:rPr>
        <w:t>Mare</w:t>
      </w:r>
      <w:r w:rsidRPr="00297D94">
        <w:rPr>
          <w:rFonts w:ascii="Arial" w:eastAsia="Times New Roman" w:hAnsi="Arial" w:cs="Arial"/>
          <w:color w:val="001D35"/>
          <w:sz w:val="32"/>
          <w:szCs w:val="32"/>
          <w:shd w:val="clear" w:color="auto" w:fill="FFFFFF"/>
        </w:rPr>
        <w:t xml:space="preserve">, while the queen enjoyed spending time </w:t>
      </w:r>
      <w:r w:rsidR="00236AE0" w:rsidRPr="00297D94">
        <w:rPr>
          <w:rFonts w:ascii="Arial" w:eastAsia="Times New Roman" w:hAnsi="Arial" w:cs="Arial"/>
          <w:color w:val="001D35"/>
          <w:sz w:val="32"/>
          <w:szCs w:val="32"/>
          <w:shd w:val="clear" w:color="auto" w:fill="FFFFFF"/>
        </w:rPr>
        <w:t xml:space="preserve">feeding the </w:t>
      </w:r>
      <w:r w:rsidR="00236AE0" w:rsidRPr="00297D94">
        <w:rPr>
          <w:rFonts w:ascii="Arial" w:eastAsia="Times New Roman" w:hAnsi="Arial" w:cs="Arial"/>
          <w:b/>
          <w:bCs/>
          <w:color w:val="001D35"/>
          <w:sz w:val="32"/>
          <w:szCs w:val="32"/>
          <w:shd w:val="clear" w:color="auto" w:fill="FFFFFF"/>
        </w:rPr>
        <w:t>Peahens</w:t>
      </w:r>
      <w:r w:rsidRPr="00297D94">
        <w:rPr>
          <w:rFonts w:ascii="Arial" w:eastAsia="Times New Roman" w:hAnsi="Arial" w:cs="Arial"/>
          <w:color w:val="001D35"/>
          <w:sz w:val="32"/>
          <w:szCs w:val="32"/>
          <w:shd w:val="clear" w:color="auto" w:fill="FFFFFF"/>
        </w:rPr>
        <w:t>. The king was known for his bravery, and the queen for her kindness</w:t>
      </w:r>
      <w:r w:rsidR="001038A0" w:rsidRPr="00297D94">
        <w:rPr>
          <w:rFonts w:ascii="Arial" w:eastAsia="Times New Roman" w:hAnsi="Arial" w:cs="Arial"/>
          <w:color w:val="001D35"/>
          <w:sz w:val="32"/>
          <w:szCs w:val="32"/>
          <w:shd w:val="clear" w:color="auto" w:fill="FFFFFF"/>
        </w:rPr>
        <w:t xml:space="preserve">. </w:t>
      </w:r>
      <w:r w:rsidR="00914214" w:rsidRPr="00297D94">
        <w:rPr>
          <w:rFonts w:ascii="Arial" w:eastAsia="Times New Roman" w:hAnsi="Arial" w:cs="Arial"/>
          <w:color w:val="001D35"/>
          <w:sz w:val="32"/>
          <w:szCs w:val="32"/>
          <w:shd w:val="clear" w:color="auto" w:fill="FFFFFF"/>
        </w:rPr>
        <w:t xml:space="preserve">The king also had a </w:t>
      </w:r>
      <w:r w:rsidR="00EC4604" w:rsidRPr="00297D94">
        <w:rPr>
          <w:rFonts w:ascii="Arial" w:eastAsia="Times New Roman" w:hAnsi="Arial" w:cs="Arial"/>
          <w:color w:val="001D35"/>
          <w:sz w:val="32"/>
          <w:szCs w:val="32"/>
          <w:shd w:val="clear" w:color="auto" w:fill="FFFFFF"/>
        </w:rPr>
        <w:t>well trained troop of soldiers to protect his kingdom</w:t>
      </w:r>
      <w:r w:rsidR="00083866" w:rsidRPr="00297D94">
        <w:rPr>
          <w:rFonts w:ascii="Arial" w:eastAsia="Times New Roman" w:hAnsi="Arial" w:cs="Arial"/>
          <w:color w:val="001D35"/>
          <w:sz w:val="32"/>
          <w:szCs w:val="32"/>
          <w:shd w:val="clear" w:color="auto" w:fill="FFFFFF"/>
        </w:rPr>
        <w:t>.</w:t>
      </w:r>
    </w:p>
    <w:p w14:paraId="2532D97D" w14:textId="0EAE2CBD" w:rsidR="00492433" w:rsidRPr="00297D94" w:rsidRDefault="00F27E99" w:rsidP="00492433">
      <w:pPr>
        <w:pStyle w:val="ListParagraph"/>
        <w:numPr>
          <w:ilvl w:val="1"/>
          <w:numId w:val="1"/>
        </w:numPr>
        <w:rPr>
          <w:rFonts w:ascii="Arial" w:hAnsi="Arial" w:cs="Arial"/>
          <w:sz w:val="32"/>
          <w:szCs w:val="32"/>
        </w:rPr>
      </w:pPr>
      <w:r w:rsidRPr="00297D94">
        <w:rPr>
          <w:rFonts w:ascii="Arial" w:hAnsi="Arial" w:cs="Arial"/>
          <w:sz w:val="32"/>
          <w:szCs w:val="32"/>
        </w:rPr>
        <w:t>Write the opposite gender of the words in bold.</w:t>
      </w:r>
      <w:r w:rsidR="00A935F9" w:rsidRPr="00297D94">
        <w:rPr>
          <w:rFonts w:ascii="Arial" w:hAnsi="Arial" w:cs="Arial"/>
          <w:sz w:val="32"/>
          <w:szCs w:val="32"/>
        </w:rPr>
        <w:t xml:space="preserve"> (6)</w:t>
      </w:r>
    </w:p>
    <w:p w14:paraId="0B96426C" w14:textId="06DCEBC4" w:rsidR="00F27E99" w:rsidRPr="00297D94" w:rsidRDefault="00F27E99" w:rsidP="00492433">
      <w:pPr>
        <w:pStyle w:val="ListParagraph"/>
        <w:numPr>
          <w:ilvl w:val="1"/>
          <w:numId w:val="1"/>
        </w:numPr>
        <w:rPr>
          <w:rFonts w:ascii="Arial" w:hAnsi="Arial" w:cs="Arial"/>
          <w:sz w:val="32"/>
          <w:szCs w:val="32"/>
        </w:rPr>
      </w:pPr>
      <w:r w:rsidRPr="00297D94">
        <w:rPr>
          <w:rFonts w:ascii="Arial" w:hAnsi="Arial" w:cs="Arial"/>
          <w:sz w:val="32"/>
          <w:szCs w:val="32"/>
        </w:rPr>
        <w:t xml:space="preserve">Pick out 2 abstract </w:t>
      </w:r>
      <w:r w:rsidR="009B175E">
        <w:rPr>
          <w:rFonts w:ascii="Arial" w:hAnsi="Arial" w:cs="Arial"/>
          <w:sz w:val="32"/>
          <w:szCs w:val="32"/>
        </w:rPr>
        <w:t>nouns</w:t>
      </w:r>
      <w:r w:rsidRPr="00297D94">
        <w:rPr>
          <w:rFonts w:ascii="Arial" w:hAnsi="Arial" w:cs="Arial"/>
          <w:sz w:val="32"/>
          <w:szCs w:val="32"/>
        </w:rPr>
        <w:t xml:space="preserve"> from the </w:t>
      </w:r>
      <w:r w:rsidR="00A935F9" w:rsidRPr="00297D94">
        <w:rPr>
          <w:rFonts w:ascii="Arial" w:hAnsi="Arial" w:cs="Arial"/>
          <w:sz w:val="32"/>
          <w:szCs w:val="32"/>
        </w:rPr>
        <w:t>passage. (2)</w:t>
      </w:r>
    </w:p>
    <w:p w14:paraId="50590D37" w14:textId="130DABD6" w:rsidR="00083866" w:rsidRPr="00297D94" w:rsidRDefault="00083866" w:rsidP="00492433">
      <w:pPr>
        <w:pStyle w:val="ListParagraph"/>
        <w:numPr>
          <w:ilvl w:val="1"/>
          <w:numId w:val="1"/>
        </w:numPr>
        <w:rPr>
          <w:rFonts w:ascii="Arial" w:hAnsi="Arial" w:cs="Arial"/>
          <w:sz w:val="32"/>
          <w:szCs w:val="32"/>
        </w:rPr>
      </w:pPr>
      <w:r w:rsidRPr="00297D94">
        <w:rPr>
          <w:rFonts w:ascii="Arial" w:hAnsi="Arial" w:cs="Arial"/>
          <w:sz w:val="32"/>
          <w:szCs w:val="32"/>
        </w:rPr>
        <w:t>Pick out 2 common gender from the passage.  (2)</w:t>
      </w:r>
    </w:p>
    <w:p w14:paraId="05697B9A" w14:textId="77777777" w:rsidR="00EF1071" w:rsidRPr="00297D94" w:rsidRDefault="00EF1071" w:rsidP="00EF1071">
      <w:pPr>
        <w:rPr>
          <w:rFonts w:ascii="Arial" w:hAnsi="Arial" w:cs="Arial"/>
          <w:sz w:val="32"/>
          <w:szCs w:val="32"/>
        </w:rPr>
      </w:pPr>
    </w:p>
    <w:p w14:paraId="006FC3B2" w14:textId="04F93001" w:rsidR="003F3AEC" w:rsidRPr="00297D94" w:rsidRDefault="00F319D1" w:rsidP="004D7EC3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297D94">
        <w:rPr>
          <w:rFonts w:ascii="Arial" w:hAnsi="Arial" w:cs="Arial"/>
          <w:b/>
          <w:bCs/>
          <w:sz w:val="32"/>
          <w:szCs w:val="32"/>
          <w:u w:val="single"/>
        </w:rPr>
        <w:t>Fill in the blanks with appropriate collective noun</w:t>
      </w:r>
      <w:r w:rsidR="003F3AEC" w:rsidRPr="00297D94">
        <w:rPr>
          <w:rFonts w:ascii="Arial" w:hAnsi="Arial" w:cs="Arial"/>
          <w:b/>
          <w:bCs/>
          <w:sz w:val="32"/>
          <w:szCs w:val="32"/>
        </w:rPr>
        <w:t>:-</w:t>
      </w:r>
      <w:r w:rsidR="009E0D7F">
        <w:rPr>
          <w:rFonts w:ascii="Arial" w:hAnsi="Arial" w:cs="Arial"/>
          <w:b/>
          <w:bCs/>
          <w:sz w:val="32"/>
          <w:szCs w:val="32"/>
        </w:rPr>
        <w:t xml:space="preserve"> (5)</w:t>
      </w:r>
    </w:p>
    <w:p w14:paraId="206B362E" w14:textId="64288851" w:rsidR="00403F49" w:rsidRPr="00297D94" w:rsidRDefault="004D7EC3" w:rsidP="004D7EC3">
      <w:pPr>
        <w:pStyle w:val="ListParagraph"/>
        <w:numPr>
          <w:ilvl w:val="1"/>
          <w:numId w:val="1"/>
        </w:numPr>
        <w:rPr>
          <w:rFonts w:ascii="Arial" w:hAnsi="Arial" w:cs="Arial"/>
          <w:sz w:val="32"/>
          <w:szCs w:val="32"/>
        </w:rPr>
      </w:pPr>
      <w:r w:rsidRPr="00297D94">
        <w:rPr>
          <w:rFonts w:ascii="Arial" w:hAnsi="Arial" w:cs="Arial"/>
          <w:b/>
          <w:bCs/>
          <w:sz w:val="32"/>
          <w:szCs w:val="32"/>
        </w:rPr>
        <w:t xml:space="preserve">A ________ of wolves </w:t>
      </w:r>
      <w:r w:rsidR="00403F49" w:rsidRPr="00297D94">
        <w:rPr>
          <w:rFonts w:ascii="Arial" w:hAnsi="Arial" w:cs="Arial"/>
          <w:b/>
          <w:bCs/>
          <w:sz w:val="32"/>
          <w:szCs w:val="32"/>
        </w:rPr>
        <w:t xml:space="preserve"> howled in the jungle</w:t>
      </w:r>
      <w:r w:rsidR="00403F49" w:rsidRPr="00297D94">
        <w:rPr>
          <w:rFonts w:ascii="Arial" w:hAnsi="Arial" w:cs="Arial"/>
          <w:sz w:val="32"/>
          <w:szCs w:val="32"/>
        </w:rPr>
        <w:t>.</w:t>
      </w:r>
    </w:p>
    <w:p w14:paraId="26C9AEEC" w14:textId="77777777" w:rsidR="00403F49" w:rsidRPr="00297D94" w:rsidRDefault="00403F49" w:rsidP="004D7EC3">
      <w:pPr>
        <w:pStyle w:val="ListParagraph"/>
        <w:numPr>
          <w:ilvl w:val="1"/>
          <w:numId w:val="1"/>
        </w:numPr>
        <w:rPr>
          <w:rFonts w:ascii="Arial" w:hAnsi="Arial" w:cs="Arial"/>
          <w:sz w:val="32"/>
          <w:szCs w:val="32"/>
        </w:rPr>
      </w:pPr>
      <w:r w:rsidRPr="00297D94">
        <w:rPr>
          <w:rFonts w:ascii="Arial" w:hAnsi="Arial" w:cs="Arial"/>
          <w:b/>
          <w:bCs/>
          <w:sz w:val="32"/>
          <w:szCs w:val="32"/>
        </w:rPr>
        <w:t>A band of ______ sang at the party.</w:t>
      </w:r>
    </w:p>
    <w:p w14:paraId="356BBFE7" w14:textId="6700C9F0" w:rsidR="00403F49" w:rsidRPr="00297D94" w:rsidRDefault="00010F9E" w:rsidP="004D7EC3">
      <w:pPr>
        <w:pStyle w:val="ListParagraph"/>
        <w:numPr>
          <w:ilvl w:val="1"/>
          <w:numId w:val="1"/>
        </w:numPr>
        <w:rPr>
          <w:rFonts w:ascii="Arial" w:hAnsi="Arial" w:cs="Arial"/>
          <w:sz w:val="32"/>
          <w:szCs w:val="32"/>
        </w:rPr>
      </w:pPr>
      <w:r w:rsidRPr="00297D94">
        <w:rPr>
          <w:rFonts w:ascii="Arial" w:hAnsi="Arial" w:cs="Arial"/>
          <w:b/>
          <w:bCs/>
          <w:sz w:val="32"/>
          <w:szCs w:val="32"/>
        </w:rPr>
        <w:t>A hive of _____</w:t>
      </w:r>
      <w:r w:rsidR="005A5A90" w:rsidRPr="00297D94">
        <w:rPr>
          <w:rFonts w:ascii="Arial" w:hAnsi="Arial" w:cs="Arial"/>
          <w:b/>
          <w:bCs/>
          <w:sz w:val="32"/>
          <w:szCs w:val="32"/>
        </w:rPr>
        <w:t xml:space="preserve"> is buzzing around the flowers. </w:t>
      </w:r>
    </w:p>
    <w:p w14:paraId="2BA958F8" w14:textId="7924C67E" w:rsidR="005A5A90" w:rsidRPr="00297D94" w:rsidRDefault="00FA5B78" w:rsidP="004D7EC3">
      <w:pPr>
        <w:pStyle w:val="ListParagraph"/>
        <w:numPr>
          <w:ilvl w:val="1"/>
          <w:numId w:val="1"/>
        </w:numPr>
        <w:rPr>
          <w:rFonts w:ascii="Arial" w:hAnsi="Arial" w:cs="Arial"/>
          <w:sz w:val="32"/>
          <w:szCs w:val="32"/>
        </w:rPr>
      </w:pPr>
      <w:r w:rsidRPr="00297D94">
        <w:rPr>
          <w:rFonts w:ascii="Arial" w:hAnsi="Arial" w:cs="Arial"/>
          <w:b/>
          <w:bCs/>
          <w:sz w:val="32"/>
          <w:szCs w:val="32"/>
        </w:rPr>
        <w:t>Tie the ______ of sticks with a thread.</w:t>
      </w:r>
    </w:p>
    <w:p w14:paraId="2B9A0544" w14:textId="6B45BDCB" w:rsidR="00FA5B78" w:rsidRPr="00297D94" w:rsidRDefault="00D04E19" w:rsidP="004D7EC3">
      <w:pPr>
        <w:pStyle w:val="ListParagraph"/>
        <w:numPr>
          <w:ilvl w:val="1"/>
          <w:numId w:val="1"/>
        </w:numPr>
        <w:rPr>
          <w:rFonts w:ascii="Arial" w:hAnsi="Arial" w:cs="Arial"/>
          <w:sz w:val="32"/>
          <w:szCs w:val="32"/>
        </w:rPr>
      </w:pPr>
      <w:r w:rsidRPr="00297D94">
        <w:rPr>
          <w:rFonts w:ascii="Arial" w:hAnsi="Arial" w:cs="Arial"/>
          <w:b/>
          <w:bCs/>
          <w:sz w:val="32"/>
          <w:szCs w:val="32"/>
        </w:rPr>
        <w:t xml:space="preserve">A ______ of </w:t>
      </w:r>
      <w:r w:rsidR="00ED74AA" w:rsidRPr="00297D94">
        <w:rPr>
          <w:rFonts w:ascii="Arial" w:hAnsi="Arial" w:cs="Arial"/>
          <w:b/>
          <w:bCs/>
          <w:sz w:val="32"/>
          <w:szCs w:val="32"/>
        </w:rPr>
        <w:t xml:space="preserve">buffaloes </w:t>
      </w:r>
      <w:r w:rsidR="005E213F" w:rsidRPr="00297D94">
        <w:rPr>
          <w:rFonts w:ascii="Arial" w:hAnsi="Arial" w:cs="Arial"/>
          <w:b/>
          <w:bCs/>
          <w:sz w:val="32"/>
          <w:szCs w:val="32"/>
        </w:rPr>
        <w:t xml:space="preserve">is bathing </w:t>
      </w:r>
      <w:r w:rsidR="00E161AD">
        <w:rPr>
          <w:rFonts w:ascii="Arial" w:hAnsi="Arial" w:cs="Arial"/>
          <w:b/>
          <w:bCs/>
          <w:sz w:val="32"/>
          <w:szCs w:val="32"/>
        </w:rPr>
        <w:t>i</w:t>
      </w:r>
      <w:r w:rsidR="005E213F" w:rsidRPr="00297D94">
        <w:rPr>
          <w:rFonts w:ascii="Arial" w:hAnsi="Arial" w:cs="Arial"/>
          <w:b/>
          <w:bCs/>
          <w:sz w:val="32"/>
          <w:szCs w:val="32"/>
        </w:rPr>
        <w:t>n the pond.</w:t>
      </w:r>
    </w:p>
    <w:sectPr w:rsidR="00FA5B78" w:rsidRPr="00297D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94ED9"/>
    <w:multiLevelType w:val="hybridMultilevel"/>
    <w:tmpl w:val="1938ECC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0909BF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A13CF24C">
      <w:start w:val="1"/>
      <w:numFmt w:val="decimal"/>
      <w:lvlText w:val="%3)"/>
      <w:lvlJc w:val="left"/>
      <w:pPr>
        <w:ind w:left="2340" w:hanging="360"/>
      </w:pPr>
      <w:rPr>
        <w:rFonts w:hint="default"/>
        <w:b/>
        <w:u w:val="single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2237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CF1"/>
    <w:rsid w:val="00010F9E"/>
    <w:rsid w:val="00083866"/>
    <w:rsid w:val="001038A0"/>
    <w:rsid w:val="001F30FF"/>
    <w:rsid w:val="00236AE0"/>
    <w:rsid w:val="00297D94"/>
    <w:rsid w:val="003F3AEC"/>
    <w:rsid w:val="00403F49"/>
    <w:rsid w:val="004108D4"/>
    <w:rsid w:val="00465C21"/>
    <w:rsid w:val="00492433"/>
    <w:rsid w:val="004A4CF1"/>
    <w:rsid w:val="004D7EC3"/>
    <w:rsid w:val="00502D7E"/>
    <w:rsid w:val="00513085"/>
    <w:rsid w:val="005A5A90"/>
    <w:rsid w:val="005E213F"/>
    <w:rsid w:val="005E7347"/>
    <w:rsid w:val="00685C0E"/>
    <w:rsid w:val="00914214"/>
    <w:rsid w:val="009B175E"/>
    <w:rsid w:val="009E0D7F"/>
    <w:rsid w:val="00A935F9"/>
    <w:rsid w:val="00C30594"/>
    <w:rsid w:val="00CB6D5B"/>
    <w:rsid w:val="00D04E19"/>
    <w:rsid w:val="00E161AD"/>
    <w:rsid w:val="00E5000C"/>
    <w:rsid w:val="00EC4604"/>
    <w:rsid w:val="00ED74AA"/>
    <w:rsid w:val="00EF1071"/>
    <w:rsid w:val="00F26BF5"/>
    <w:rsid w:val="00F27E99"/>
    <w:rsid w:val="00F319D1"/>
    <w:rsid w:val="00FA1FCE"/>
    <w:rsid w:val="00FA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AEBE02"/>
  <w15:chartTrackingRefBased/>
  <w15:docId w15:val="{5B9F3D8B-B3C4-ED42-B5F0-F998D26B1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4C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4C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4C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4C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4C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4C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4C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4C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4C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C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4C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4C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4C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4C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4C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4C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4C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4C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4C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4C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4C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4C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4C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4C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4C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C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4C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4C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4C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2025-07-18T04:47:00Z</dcterms:created>
  <dcterms:modified xsi:type="dcterms:W3CDTF">2025-07-18T04:47:00Z</dcterms:modified>
</cp:coreProperties>
</file>