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C9F9" w14:textId="77777777" w:rsidR="00146BE1" w:rsidRPr="007D37C8" w:rsidRDefault="00146BE1">
      <w:pPr>
        <w:rPr>
          <w:rFonts w:ascii="Times New Roman" w:eastAsia="Times New Roman" w:hAnsi="Times New Roman" w:cs="Times New Roman"/>
          <w:color w:val="000000" w:themeColor="text1"/>
          <w:shd w:val="clear" w:color="auto" w:fill="FFFFFF"/>
        </w:rPr>
      </w:pPr>
    </w:p>
    <w:p w14:paraId="07468BC3" w14:textId="32EAAEF4" w:rsidR="00146BE1" w:rsidRPr="007D37C8" w:rsidRDefault="00146BE1">
      <w:pPr>
        <w:rPr>
          <w:rFonts w:ascii="Times New Roman" w:eastAsia="Times New Roman" w:hAnsi="Times New Roman" w:cs="Times New Roman"/>
          <w:color w:val="000000" w:themeColor="text1"/>
          <w:shd w:val="clear" w:color="auto" w:fill="FFFFFF"/>
        </w:rPr>
      </w:pPr>
      <w:r w:rsidRPr="007D37C8">
        <w:rPr>
          <w:rFonts w:ascii="Times New Roman" w:eastAsia="Times New Roman" w:hAnsi="Times New Roman" w:cs="Times New Roman"/>
          <w:color w:val="000000" w:themeColor="text1"/>
          <w:shd w:val="clear" w:color="auto" w:fill="FFFFFF"/>
        </w:rPr>
        <w:t>In genetics, the term ‘</w:t>
      </w:r>
      <w:r w:rsidRPr="00561343">
        <w:rPr>
          <w:rFonts w:ascii="Times New Roman" w:eastAsia="Times New Roman" w:hAnsi="Times New Roman" w:cs="Times New Roman"/>
          <w:b/>
          <w:bCs/>
          <w:color w:val="000000" w:themeColor="text1"/>
          <w:shd w:val="clear" w:color="auto" w:fill="FFFFFF"/>
        </w:rPr>
        <w:t>character’</w:t>
      </w:r>
      <w:r w:rsidRPr="007D37C8">
        <w:rPr>
          <w:rFonts w:ascii="Times New Roman" w:eastAsia="Times New Roman" w:hAnsi="Times New Roman" w:cs="Times New Roman"/>
          <w:color w:val="000000" w:themeColor="text1"/>
          <w:shd w:val="clear" w:color="auto" w:fill="FFFFFF"/>
        </w:rPr>
        <w:t xml:space="preserve"> is applied to any property of an organism in regard to which similarities or differences, especially those of a heritable nature, are recognizable between individuals.</w:t>
      </w:r>
    </w:p>
    <w:p w14:paraId="666A52AF" w14:textId="17F2E150" w:rsidR="002A21AA" w:rsidRPr="007D37C8" w:rsidRDefault="002A21AA">
      <w:pPr>
        <w:rPr>
          <w:rFonts w:ascii="Times New Roman" w:eastAsia="Times New Roman" w:hAnsi="Times New Roman" w:cs="Times New Roman"/>
          <w:color w:val="000000" w:themeColor="text1"/>
          <w:shd w:val="clear" w:color="auto" w:fill="FFFFFF"/>
        </w:rPr>
      </w:pPr>
      <w:r w:rsidRPr="007D37C8">
        <w:rPr>
          <w:rFonts w:ascii="Times New Roman" w:eastAsia="Times New Roman" w:hAnsi="Times New Roman" w:cs="Times New Roman"/>
          <w:color w:val="000000" w:themeColor="text1"/>
          <w:shd w:val="clear" w:color="auto" w:fill="FFFFFF"/>
        </w:rPr>
        <w:t xml:space="preserve">A </w:t>
      </w:r>
      <w:r w:rsidRPr="00561343">
        <w:rPr>
          <w:rFonts w:ascii="Times New Roman" w:eastAsia="Times New Roman" w:hAnsi="Times New Roman" w:cs="Times New Roman"/>
          <w:b/>
          <w:bCs/>
          <w:color w:val="000000" w:themeColor="text1"/>
          <w:shd w:val="clear" w:color="auto" w:fill="FFFFFF"/>
        </w:rPr>
        <w:t>trait</w:t>
      </w:r>
      <w:r w:rsidRPr="007D37C8">
        <w:rPr>
          <w:rFonts w:ascii="Times New Roman" w:eastAsia="Times New Roman" w:hAnsi="Times New Roman" w:cs="Times New Roman"/>
          <w:color w:val="000000" w:themeColor="text1"/>
          <w:shd w:val="clear" w:color="auto" w:fill="FFFFFF"/>
        </w:rPr>
        <w:t>, as related to genetics, is a specific characteristic of an individual. Traits can be determined by genes, environmental factors or by a combination of both.</w:t>
      </w:r>
    </w:p>
    <w:p w14:paraId="03FA60AD" w14:textId="5D4A525C" w:rsidR="00154C1A" w:rsidRPr="007D37C8" w:rsidRDefault="00154C1A">
      <w:pPr>
        <w:rPr>
          <w:rFonts w:ascii="Times New Roman" w:eastAsia="Times New Roman" w:hAnsi="Times New Roman" w:cs="Times New Roman"/>
          <w:color w:val="000000" w:themeColor="text1"/>
          <w:shd w:val="clear" w:color="auto" w:fill="FFFFFF"/>
        </w:rPr>
      </w:pPr>
      <w:r w:rsidRPr="007D37C8">
        <w:rPr>
          <w:rFonts w:ascii="Times New Roman" w:eastAsia="Times New Roman" w:hAnsi="Times New Roman" w:cs="Times New Roman"/>
          <w:color w:val="000000" w:themeColor="text1"/>
          <w:shd w:val="clear" w:color="auto" w:fill="FFFFFF"/>
        </w:rPr>
        <w:t>An </w:t>
      </w:r>
      <w:r w:rsidRPr="007D37C8">
        <w:rPr>
          <w:rFonts w:ascii="Times New Roman" w:eastAsia="Times New Roman" w:hAnsi="Times New Roman" w:cs="Times New Roman"/>
          <w:b/>
          <w:bCs/>
          <w:color w:val="000000" w:themeColor="text1"/>
          <w:shd w:val="clear" w:color="auto" w:fill="FFFFFF"/>
        </w:rPr>
        <w:t>ALLELE</w:t>
      </w:r>
      <w:r w:rsidRPr="007D37C8">
        <w:rPr>
          <w:rFonts w:ascii="Times New Roman" w:eastAsia="Times New Roman" w:hAnsi="Times New Roman" w:cs="Times New Roman"/>
          <w:color w:val="000000" w:themeColor="text1"/>
          <w:shd w:val="clear" w:color="auto" w:fill="FFFFFF"/>
        </w:rPr>
        <w:t> is one of two or more versions of a gene. An individual inherits two alleles for each gene, one from each parent. If the two alleles are the same, the individual is homozygous for that gene. If the alleles are different, the individual is heterozygous. Though the term allele was originally used to describe variation among genes, it now also refers to variation among non-coding DNA sequences.</w:t>
      </w:r>
    </w:p>
    <w:p w14:paraId="54AC02EF" w14:textId="1C22D38A" w:rsidR="000556E9" w:rsidRPr="007D37C8" w:rsidRDefault="001E21B9">
      <w:pPr>
        <w:rPr>
          <w:rFonts w:ascii="Times New Roman" w:eastAsia="Times New Roman" w:hAnsi="Times New Roman" w:cs="Times New Roman"/>
          <w:color w:val="000000" w:themeColor="text1"/>
          <w:shd w:val="clear" w:color="auto" w:fill="FFFFFF"/>
        </w:rPr>
      </w:pPr>
      <w:r w:rsidRPr="00561343">
        <w:rPr>
          <w:rFonts w:ascii="Times New Roman" w:eastAsia="Times New Roman" w:hAnsi="Times New Roman" w:cs="Times New Roman"/>
          <w:b/>
          <w:bCs/>
          <w:color w:val="000000" w:themeColor="text1"/>
          <w:shd w:val="clear" w:color="auto" w:fill="FFFFFF"/>
        </w:rPr>
        <w:t>Homologous Chromosomes:</w:t>
      </w:r>
      <w:r w:rsidRPr="007D37C8">
        <w:rPr>
          <w:rFonts w:ascii="Times New Roman" w:eastAsia="Times New Roman" w:hAnsi="Times New Roman" w:cs="Times New Roman"/>
          <w:color w:val="000000" w:themeColor="text1"/>
          <w:shd w:val="clear" w:color="auto" w:fill="FFFFFF"/>
        </w:rPr>
        <w:t xml:space="preserve"> a matched pair of</w:t>
      </w:r>
      <w:r w:rsidR="000556E9" w:rsidRPr="007D37C8">
        <w:rPr>
          <w:rFonts w:ascii="Times New Roman" w:eastAsia="Times New Roman" w:hAnsi="Times New Roman" w:cs="Times New Roman"/>
          <w:color w:val="000000" w:themeColor="text1"/>
          <w:shd w:val="clear" w:color="auto" w:fill="FFFFFF"/>
        </w:rPr>
        <w:t xml:space="preserve"> </w:t>
      </w:r>
      <w:r w:rsidRPr="007D37C8">
        <w:rPr>
          <w:rFonts w:ascii="Times New Roman" w:eastAsia="Times New Roman" w:hAnsi="Times New Roman" w:cs="Times New Roman"/>
          <w:color w:val="000000" w:themeColor="text1"/>
          <w:shd w:val="clear" w:color="auto" w:fill="FFFFFF"/>
        </w:rPr>
        <w:t>Chromosomes, 1 from each parent</w:t>
      </w:r>
    </w:p>
    <w:p w14:paraId="324D43E5" w14:textId="7453FA08" w:rsidR="00154C1A" w:rsidRPr="007D37C8" w:rsidRDefault="00C96692">
      <w:pPr>
        <w:rPr>
          <w:rFonts w:ascii="Times New Roman" w:eastAsia="Times New Roman" w:hAnsi="Times New Roman" w:cs="Times New Roman"/>
          <w:color w:val="000000" w:themeColor="text1"/>
          <w:shd w:val="clear" w:color="auto" w:fill="FFFFFF"/>
        </w:rPr>
      </w:pPr>
      <w:r w:rsidRPr="00561343">
        <w:rPr>
          <w:rFonts w:ascii="Times New Roman" w:eastAsia="Times New Roman" w:hAnsi="Times New Roman" w:cs="Times New Roman"/>
          <w:b/>
          <w:bCs/>
          <w:color w:val="000000" w:themeColor="text1"/>
          <w:shd w:val="clear" w:color="auto" w:fill="FFFFFF"/>
        </w:rPr>
        <w:t>Homozygous</w:t>
      </w:r>
      <w:r w:rsidRPr="007D37C8">
        <w:rPr>
          <w:rFonts w:ascii="Times New Roman" w:eastAsia="Times New Roman" w:hAnsi="Times New Roman" w:cs="Times New Roman"/>
          <w:color w:val="000000" w:themeColor="text1"/>
          <w:shd w:val="clear" w:color="auto" w:fill="FFFFFF"/>
        </w:rPr>
        <w:t xml:space="preserve">: </w:t>
      </w:r>
      <w:r w:rsidR="00311AAC" w:rsidRPr="007D37C8">
        <w:rPr>
          <w:rFonts w:ascii="Times New Roman" w:eastAsia="Times New Roman" w:hAnsi="Times New Roman" w:cs="Times New Roman"/>
          <w:color w:val="000000" w:themeColor="text1"/>
          <w:shd w:val="clear" w:color="auto" w:fill="FFFFFF"/>
        </w:rPr>
        <w:t>In genetics, the definition of homozygous is when you inherit the same DNA sequence for a specific gene from each of your biological parents. If you inherit an identical version (allele) of a gene from both of your parents, you’re homozygous for that gene.</w:t>
      </w:r>
    </w:p>
    <w:p w14:paraId="08AE8481" w14:textId="2F40FC82" w:rsidR="00815784" w:rsidRPr="007D37C8" w:rsidRDefault="00815784">
      <w:pPr>
        <w:rPr>
          <w:rFonts w:ascii="Times New Roman" w:hAnsi="Times New Roman" w:cs="Times New Roman"/>
          <w:color w:val="000000" w:themeColor="text1"/>
        </w:rPr>
      </w:pPr>
      <w:r w:rsidRPr="00561343">
        <w:rPr>
          <w:rFonts w:ascii="Times New Roman" w:hAnsi="Times New Roman" w:cs="Times New Roman"/>
          <w:b/>
          <w:bCs/>
          <w:color w:val="000000" w:themeColor="text1"/>
        </w:rPr>
        <w:t>Heterozygous</w:t>
      </w:r>
      <w:r w:rsidRPr="007D37C8">
        <w:rPr>
          <w:rFonts w:ascii="Times New Roman" w:hAnsi="Times New Roman" w:cs="Times New Roman"/>
          <w:color w:val="000000" w:themeColor="text1"/>
        </w:rPr>
        <w:t xml:space="preserve"> is a term used in genetics to describe when two variations of a gene, known as alleles, are paired at the same location (locus) on a chromosome. By contrast, homozygous is when there are two copies of the same allele at the same locus. The term heterozygous Is derived from “hetero,” meaning different, and “</w:t>
      </w:r>
      <w:proofErr w:type="spellStart"/>
      <w:r w:rsidRPr="007D37C8">
        <w:rPr>
          <w:rFonts w:ascii="Times New Roman" w:hAnsi="Times New Roman" w:cs="Times New Roman"/>
          <w:color w:val="000000" w:themeColor="text1"/>
        </w:rPr>
        <w:t>zygous</w:t>
      </w:r>
      <w:proofErr w:type="spellEnd"/>
      <w:r w:rsidRPr="007D37C8">
        <w:rPr>
          <w:rFonts w:ascii="Times New Roman" w:hAnsi="Times New Roman" w:cs="Times New Roman"/>
          <w:color w:val="000000" w:themeColor="text1"/>
        </w:rPr>
        <w:t>,” meaning related to a fertilized egg, or zygote.</w:t>
      </w:r>
    </w:p>
    <w:p w14:paraId="77DEE0D3" w14:textId="623FE980" w:rsidR="00C96692" w:rsidRPr="007D37C8" w:rsidRDefault="00EE4AB6">
      <w:pPr>
        <w:rPr>
          <w:rFonts w:ascii="Times New Roman" w:hAnsi="Times New Roman" w:cs="Times New Roman"/>
          <w:color w:val="000000" w:themeColor="text1"/>
        </w:rPr>
      </w:pPr>
      <w:r w:rsidRPr="00561343">
        <w:rPr>
          <w:rFonts w:ascii="Times New Roman" w:hAnsi="Times New Roman" w:cs="Times New Roman"/>
          <w:b/>
          <w:bCs/>
          <w:color w:val="000000" w:themeColor="text1"/>
        </w:rPr>
        <w:t>DOMINANT</w:t>
      </w:r>
      <w:r w:rsidRPr="007D37C8">
        <w:rPr>
          <w:rFonts w:ascii="Times New Roman" w:hAnsi="Times New Roman" w:cs="Times New Roman"/>
          <w:color w:val="000000" w:themeColor="text1"/>
        </w:rPr>
        <w:t xml:space="preserve"> refers to the relationship between two versions of a gene. Individuals receive two versions of each gene, known as alleles, from each parent. If the alleles of a gene are different, one allele will be expressed; it is the dominant gene. The effect of the other allele, called recessive, is masked.</w:t>
      </w:r>
    </w:p>
    <w:p w14:paraId="64AEEB47" w14:textId="3B5707D0" w:rsidR="00EE4AB6" w:rsidRPr="007D37C8" w:rsidRDefault="00C43AD8">
      <w:pPr>
        <w:rPr>
          <w:rFonts w:ascii="Times New Roman" w:hAnsi="Times New Roman" w:cs="Times New Roman"/>
          <w:color w:val="000000" w:themeColor="text1"/>
        </w:rPr>
      </w:pPr>
      <w:r w:rsidRPr="00561343">
        <w:rPr>
          <w:rFonts w:ascii="Times New Roman" w:hAnsi="Times New Roman" w:cs="Times New Roman"/>
          <w:b/>
          <w:bCs/>
          <w:color w:val="000000" w:themeColor="text1"/>
        </w:rPr>
        <w:t>RECESSIVE</w:t>
      </w:r>
      <w:r w:rsidRPr="007D37C8">
        <w:rPr>
          <w:rFonts w:ascii="Times New Roman" w:hAnsi="Times New Roman" w:cs="Times New Roman"/>
          <w:color w:val="000000" w:themeColor="text1"/>
        </w:rPr>
        <w:t xml:space="preserve"> is a quality found in the relationship between two versions of a gene. Individuals receive one version of a gene, called an allele, from each parent. If the alleles are different, the dominant allele will be expressed, while the effect of the other allele, called recessive, is masked. In the case of a recessive genetic disorder, an individual must inherit two copies of the mutated allele in order for the disease to be present</w:t>
      </w:r>
    </w:p>
    <w:p w14:paraId="12D3570B" w14:textId="550D3280" w:rsidR="00C43AD8" w:rsidRPr="007D37C8" w:rsidRDefault="00980E89">
      <w:pPr>
        <w:rPr>
          <w:rFonts w:ascii="Times New Roman" w:hAnsi="Times New Roman" w:cs="Times New Roman"/>
          <w:color w:val="000000" w:themeColor="text1"/>
        </w:rPr>
      </w:pPr>
      <w:r w:rsidRPr="007D37C8">
        <w:rPr>
          <w:rFonts w:ascii="Times New Roman" w:hAnsi="Times New Roman" w:cs="Times New Roman"/>
          <w:color w:val="000000" w:themeColor="text1"/>
        </w:rPr>
        <w:t xml:space="preserve">A </w:t>
      </w:r>
      <w:r w:rsidRPr="00561343">
        <w:rPr>
          <w:rFonts w:ascii="Times New Roman" w:hAnsi="Times New Roman" w:cs="Times New Roman"/>
          <w:b/>
          <w:bCs/>
          <w:color w:val="000000" w:themeColor="text1"/>
        </w:rPr>
        <w:t>genome</w:t>
      </w:r>
      <w:r w:rsidRPr="007D37C8">
        <w:rPr>
          <w:rFonts w:ascii="Times New Roman" w:hAnsi="Times New Roman" w:cs="Times New Roman"/>
          <w:color w:val="000000" w:themeColor="text1"/>
        </w:rPr>
        <w:t xml:space="preserve"> is the complete set of genetic information in an organism. It provides all of the information the organism requires to function. In living organisms, the genome is stored in long molecules of DNA called chromosomes</w:t>
      </w:r>
    </w:p>
    <w:p w14:paraId="51AA362B" w14:textId="3C67D7AC" w:rsidR="00081D96" w:rsidRPr="007D37C8" w:rsidRDefault="00081D96">
      <w:pPr>
        <w:rPr>
          <w:rFonts w:ascii="Times New Roman" w:hAnsi="Times New Roman" w:cs="Times New Roman"/>
          <w:color w:val="000000" w:themeColor="text1"/>
        </w:rPr>
      </w:pPr>
      <w:r w:rsidRPr="00561343">
        <w:rPr>
          <w:rFonts w:ascii="Times New Roman" w:hAnsi="Times New Roman" w:cs="Times New Roman"/>
          <w:b/>
          <w:bCs/>
          <w:color w:val="000000" w:themeColor="text1"/>
        </w:rPr>
        <w:t>Gene</w:t>
      </w:r>
      <w:r w:rsidRPr="007D37C8">
        <w:rPr>
          <w:rFonts w:ascii="Times New Roman" w:hAnsi="Times New Roman" w:cs="Times New Roman"/>
          <w:color w:val="000000" w:themeColor="text1"/>
        </w:rPr>
        <w:t xml:space="preserve"> </w:t>
      </w:r>
      <w:r w:rsidR="00443510" w:rsidRPr="007D37C8">
        <w:rPr>
          <w:rFonts w:ascii="Times New Roman" w:hAnsi="Times New Roman" w:cs="Times New Roman"/>
          <w:color w:val="000000" w:themeColor="text1"/>
        </w:rPr>
        <w:t xml:space="preserve">: </w:t>
      </w:r>
      <w:r w:rsidRPr="007D37C8">
        <w:rPr>
          <w:rFonts w:ascii="Times New Roman" w:hAnsi="Times New Roman" w:cs="Times New Roman"/>
          <w:color w:val="000000" w:themeColor="text1"/>
        </w:rPr>
        <w:t>A section of DNA that carries the code for a protein or RNA molecule. Individuals inherit genes from their parents. They contain information that determines physical and biological characteristics.</w:t>
      </w:r>
    </w:p>
    <w:p w14:paraId="0C694BCE" w14:textId="1F52F429" w:rsidR="00980E89" w:rsidRPr="007D37C8" w:rsidRDefault="00505854">
      <w:pPr>
        <w:rPr>
          <w:rFonts w:ascii="Times New Roman" w:hAnsi="Times New Roman" w:cs="Times New Roman"/>
          <w:color w:val="000000" w:themeColor="text1"/>
        </w:rPr>
      </w:pPr>
      <w:r w:rsidRPr="007D37C8">
        <w:rPr>
          <w:rFonts w:ascii="Times New Roman" w:hAnsi="Times New Roman" w:cs="Times New Roman"/>
          <w:color w:val="000000" w:themeColor="text1"/>
        </w:rPr>
        <w:t xml:space="preserve">A </w:t>
      </w:r>
      <w:r w:rsidRPr="00561343">
        <w:rPr>
          <w:rFonts w:ascii="Times New Roman" w:hAnsi="Times New Roman" w:cs="Times New Roman"/>
          <w:b/>
          <w:bCs/>
          <w:color w:val="000000" w:themeColor="text1"/>
        </w:rPr>
        <w:t>locus</w:t>
      </w:r>
      <w:r w:rsidRPr="007D37C8">
        <w:rPr>
          <w:rFonts w:ascii="Times New Roman" w:hAnsi="Times New Roman" w:cs="Times New Roman"/>
          <w:color w:val="000000" w:themeColor="text1"/>
        </w:rPr>
        <w:t xml:space="preserve"> (plural, loci), Is a specific chromosomal location of a gene that tells you which chromosome and where on that chromosome the gene can be found.</w:t>
      </w:r>
    </w:p>
    <w:p w14:paraId="22095A80" w14:textId="6EC510A3" w:rsidR="00505854" w:rsidRDefault="00C724CC">
      <w:pPr>
        <w:rPr>
          <w:rFonts w:ascii="Times New Roman" w:hAnsi="Times New Roman" w:cs="Times New Roman"/>
          <w:color w:val="000000" w:themeColor="text1"/>
        </w:rPr>
      </w:pPr>
      <w:r w:rsidRPr="00561343">
        <w:rPr>
          <w:rFonts w:ascii="Times New Roman" w:hAnsi="Times New Roman" w:cs="Times New Roman"/>
          <w:b/>
          <w:bCs/>
          <w:color w:val="000000" w:themeColor="text1"/>
        </w:rPr>
        <w:t>Phenotype</w:t>
      </w:r>
      <w:r w:rsidRPr="007D37C8">
        <w:rPr>
          <w:rFonts w:ascii="Times New Roman" w:hAnsi="Times New Roman" w:cs="Times New Roman"/>
          <w:color w:val="000000" w:themeColor="text1"/>
        </w:rPr>
        <w:t>: what an individual expresses or displays that can be observed —for example, their coat colour or the presence or absence of disease</w:t>
      </w:r>
    </w:p>
    <w:p w14:paraId="40BF6E1E" w14:textId="54F00D92" w:rsidR="00D85F03" w:rsidRPr="007D37C8" w:rsidRDefault="00D85F03">
      <w:pPr>
        <w:rPr>
          <w:rFonts w:ascii="Times New Roman" w:hAnsi="Times New Roman" w:cs="Times New Roman"/>
          <w:color w:val="000000" w:themeColor="text1"/>
        </w:rPr>
      </w:pPr>
      <w:r>
        <w:rPr>
          <w:rFonts w:ascii="Times New Roman" w:hAnsi="Times New Roman" w:cs="Times New Roman"/>
          <w:color w:val="000000" w:themeColor="text1"/>
        </w:rPr>
        <w:t xml:space="preserve">A </w:t>
      </w:r>
      <w:r w:rsidRPr="00D85F03">
        <w:rPr>
          <w:rFonts w:ascii="Times New Roman" w:hAnsi="Times New Roman" w:cs="Times New Roman"/>
          <w:b/>
          <w:bCs/>
          <w:color w:val="000000" w:themeColor="text1"/>
        </w:rPr>
        <w:t>phenotypic ratio</w:t>
      </w:r>
      <w:r>
        <w:rPr>
          <w:rFonts w:ascii="Times New Roman" w:hAnsi="Times New Roman" w:cs="Times New Roman"/>
          <w:color w:val="000000" w:themeColor="text1"/>
        </w:rPr>
        <w:t xml:space="preserve"> Is a way to express the relative proportions of different observable traits (phenotypes) in the offspring of a genetic cross. It indicates the likelihood of each trait appearing in the offspring. </w:t>
      </w:r>
    </w:p>
    <w:p w14:paraId="42FB3047" w14:textId="36414FB3" w:rsidR="00CD55E8" w:rsidRDefault="00CD55E8">
      <w:pPr>
        <w:rPr>
          <w:rFonts w:ascii="Times New Roman" w:hAnsi="Times New Roman" w:cs="Times New Roman"/>
          <w:color w:val="000000" w:themeColor="text1"/>
        </w:rPr>
      </w:pPr>
      <w:r w:rsidRPr="00561343">
        <w:rPr>
          <w:rFonts w:ascii="Times New Roman" w:hAnsi="Times New Roman" w:cs="Times New Roman"/>
          <w:b/>
          <w:bCs/>
          <w:color w:val="000000" w:themeColor="text1"/>
        </w:rPr>
        <w:t>Genotype</w:t>
      </w:r>
      <w:r w:rsidRPr="007D37C8">
        <w:rPr>
          <w:rFonts w:ascii="Times New Roman" w:hAnsi="Times New Roman" w:cs="Times New Roman"/>
          <w:color w:val="000000" w:themeColor="text1"/>
        </w:rPr>
        <w:t xml:space="preserve">: In a broad sense, the term “genotype” refers to the genetic makeup of an organism; in other words, it describes an organism’s complete set of genes. In a more narrow sense, the term can be used to refer to the alleles, or variant forms of a gene, that are carried by </w:t>
      </w:r>
      <w:proofErr w:type="spellStart"/>
      <w:r w:rsidRPr="007D37C8">
        <w:rPr>
          <w:rFonts w:ascii="Times New Roman" w:hAnsi="Times New Roman" w:cs="Times New Roman"/>
          <w:color w:val="000000" w:themeColor="text1"/>
        </w:rPr>
        <w:t>an’organism</w:t>
      </w:r>
      <w:proofErr w:type="spellEnd"/>
      <w:r w:rsidRPr="007D37C8">
        <w:rPr>
          <w:rFonts w:ascii="Times New Roman" w:hAnsi="Times New Roman" w:cs="Times New Roman"/>
          <w:color w:val="000000" w:themeColor="text1"/>
        </w:rPr>
        <w:t>. Humans are diploid organisms, which means that they have two alleles at each genetic position, or locus, with one allele inherited from each parent</w:t>
      </w:r>
    </w:p>
    <w:p w14:paraId="456AAF95" w14:textId="30907DBE" w:rsidR="0009530F" w:rsidRPr="007D37C8" w:rsidRDefault="0009530F">
      <w:pPr>
        <w:rPr>
          <w:rFonts w:ascii="Times New Roman" w:hAnsi="Times New Roman" w:cs="Times New Roman"/>
          <w:color w:val="000000" w:themeColor="text1"/>
        </w:rPr>
      </w:pPr>
      <w:r>
        <w:rPr>
          <w:rFonts w:ascii="Times New Roman" w:hAnsi="Times New Roman" w:cs="Times New Roman"/>
          <w:color w:val="000000" w:themeColor="text1"/>
        </w:rPr>
        <w:t xml:space="preserve">A </w:t>
      </w:r>
      <w:r w:rsidRPr="001B59CF">
        <w:rPr>
          <w:rFonts w:ascii="Times New Roman" w:hAnsi="Times New Roman" w:cs="Times New Roman"/>
          <w:b/>
          <w:bCs/>
          <w:color w:val="000000" w:themeColor="text1"/>
        </w:rPr>
        <w:t xml:space="preserve">genotypic ratio </w:t>
      </w:r>
      <w:r>
        <w:rPr>
          <w:rFonts w:ascii="Times New Roman" w:hAnsi="Times New Roman" w:cs="Times New Roman"/>
          <w:color w:val="000000" w:themeColor="text1"/>
        </w:rPr>
        <w:t xml:space="preserve">Is a way to express the proportion of different genotypes (combinations of alleles) resulting from a genetic cross. It essentially shows the frequency of each possible gene combination in the offspring. </w:t>
      </w:r>
    </w:p>
    <w:p w14:paraId="1EBF2D8E" w14:textId="77777777" w:rsidR="00CD55E8" w:rsidRPr="007D37C8" w:rsidRDefault="00CD55E8">
      <w:pPr>
        <w:rPr>
          <w:rFonts w:ascii="Times New Roman" w:hAnsi="Times New Roman" w:cs="Times New Roman"/>
          <w:color w:val="000000" w:themeColor="text1"/>
        </w:rPr>
      </w:pPr>
    </w:p>
    <w:p w14:paraId="6825A961" w14:textId="77777777" w:rsidR="00C724CC" w:rsidRPr="007D37C8" w:rsidRDefault="00C724CC">
      <w:pPr>
        <w:rPr>
          <w:rFonts w:ascii="Times New Roman" w:hAnsi="Times New Roman" w:cs="Times New Roman"/>
          <w:color w:val="000000" w:themeColor="text1"/>
        </w:rPr>
      </w:pPr>
    </w:p>
    <w:sectPr w:rsidR="00C724CC" w:rsidRPr="007D37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1A"/>
    <w:rsid w:val="000556E9"/>
    <w:rsid w:val="00081D96"/>
    <w:rsid w:val="00091802"/>
    <w:rsid w:val="0009530F"/>
    <w:rsid w:val="00146BE1"/>
    <w:rsid w:val="00154C1A"/>
    <w:rsid w:val="001B59CF"/>
    <w:rsid w:val="001E21B9"/>
    <w:rsid w:val="002A21AA"/>
    <w:rsid w:val="00311AAC"/>
    <w:rsid w:val="00443510"/>
    <w:rsid w:val="00505854"/>
    <w:rsid w:val="00561343"/>
    <w:rsid w:val="007D37C8"/>
    <w:rsid w:val="00815784"/>
    <w:rsid w:val="008C5A3C"/>
    <w:rsid w:val="00980E89"/>
    <w:rsid w:val="009E56B9"/>
    <w:rsid w:val="00C43AD8"/>
    <w:rsid w:val="00C724CC"/>
    <w:rsid w:val="00C96692"/>
    <w:rsid w:val="00CA173E"/>
    <w:rsid w:val="00CD55E8"/>
    <w:rsid w:val="00D85F03"/>
    <w:rsid w:val="00E862C6"/>
    <w:rsid w:val="00EE4AB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3FDA3C8"/>
  <w15:chartTrackingRefBased/>
  <w15:docId w15:val="{E221A084-5851-5247-8A66-97F1A4A6C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4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4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4C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C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C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C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C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C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C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C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4C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4C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4C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4C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4C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C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C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C1A"/>
    <w:rPr>
      <w:rFonts w:eastAsiaTheme="majorEastAsia" w:cstheme="majorBidi"/>
      <w:color w:val="272727" w:themeColor="text1" w:themeTint="D8"/>
    </w:rPr>
  </w:style>
  <w:style w:type="paragraph" w:styleId="Title">
    <w:name w:val="Title"/>
    <w:basedOn w:val="Normal"/>
    <w:next w:val="Normal"/>
    <w:link w:val="TitleChar"/>
    <w:uiPriority w:val="10"/>
    <w:qFormat/>
    <w:rsid w:val="00154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C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C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C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C1A"/>
    <w:pPr>
      <w:spacing w:before="160"/>
      <w:jc w:val="center"/>
    </w:pPr>
    <w:rPr>
      <w:i/>
      <w:iCs/>
      <w:color w:val="404040" w:themeColor="text1" w:themeTint="BF"/>
    </w:rPr>
  </w:style>
  <w:style w:type="character" w:customStyle="1" w:styleId="QuoteChar">
    <w:name w:val="Quote Char"/>
    <w:basedOn w:val="DefaultParagraphFont"/>
    <w:link w:val="Quote"/>
    <w:uiPriority w:val="29"/>
    <w:rsid w:val="00154C1A"/>
    <w:rPr>
      <w:i/>
      <w:iCs/>
      <w:color w:val="404040" w:themeColor="text1" w:themeTint="BF"/>
    </w:rPr>
  </w:style>
  <w:style w:type="paragraph" w:styleId="ListParagraph">
    <w:name w:val="List Paragraph"/>
    <w:basedOn w:val="Normal"/>
    <w:uiPriority w:val="34"/>
    <w:qFormat/>
    <w:rsid w:val="00154C1A"/>
    <w:pPr>
      <w:ind w:left="720"/>
      <w:contextualSpacing/>
    </w:pPr>
  </w:style>
  <w:style w:type="character" w:styleId="IntenseEmphasis">
    <w:name w:val="Intense Emphasis"/>
    <w:basedOn w:val="DefaultParagraphFont"/>
    <w:uiPriority w:val="21"/>
    <w:qFormat/>
    <w:rsid w:val="00154C1A"/>
    <w:rPr>
      <w:i/>
      <w:iCs/>
      <w:color w:val="0F4761" w:themeColor="accent1" w:themeShade="BF"/>
    </w:rPr>
  </w:style>
  <w:style w:type="paragraph" w:styleId="IntenseQuote">
    <w:name w:val="Intense Quote"/>
    <w:basedOn w:val="Normal"/>
    <w:next w:val="Normal"/>
    <w:link w:val="IntenseQuoteChar"/>
    <w:uiPriority w:val="30"/>
    <w:qFormat/>
    <w:rsid w:val="00154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C1A"/>
    <w:rPr>
      <w:i/>
      <w:iCs/>
      <w:color w:val="0F4761" w:themeColor="accent1" w:themeShade="BF"/>
    </w:rPr>
  </w:style>
  <w:style w:type="character" w:styleId="IntenseReference">
    <w:name w:val="Intense Reference"/>
    <w:basedOn w:val="DefaultParagraphFont"/>
    <w:uiPriority w:val="32"/>
    <w:qFormat/>
    <w:rsid w:val="00154C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3272</Characters>
  <Application>Microsoft Office Word</Application>
  <DocSecurity>0</DocSecurity>
  <Lines>27</Lines>
  <Paragraphs>7</Paragraphs>
  <ScaleCrop>false</ScaleCrop>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PRASENJIT SAHA</dc:creator>
  <cp:keywords/>
  <dc:description/>
  <cp:lastModifiedBy>PRASENJIT SAHA</cp:lastModifiedBy>
  <cp:revision>2</cp:revision>
  <dcterms:created xsi:type="dcterms:W3CDTF">2025-08-04T03:46:00Z</dcterms:created>
  <dcterms:modified xsi:type="dcterms:W3CDTF">2025-08-04T03:46:00Z</dcterms:modified>
</cp:coreProperties>
</file>