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623F" w14:textId="3FD57B96" w:rsidR="000414BF" w:rsidRDefault="000414BF" w:rsidP="000414BF">
      <w:r>
        <w:t>Ans. 1.Option (a) is correct.</w:t>
      </w:r>
    </w:p>
    <w:p w14:paraId="260EFCC8" w14:textId="77777777" w:rsidR="000414BF" w:rsidRDefault="000414BF" w:rsidP="000414BF">
      <w:r>
        <w:t>Explanation: Statement I is true, because Mario's grandfather used the invisible chair to test his friends. Statement II is false, because his true friends, Guneet, Asma, and Deepa, helped him instead of laughing.</w:t>
      </w:r>
    </w:p>
    <w:p w14:paraId="45743BD1" w14:textId="2FC37276" w:rsidR="000414BF" w:rsidRDefault="000414BF" w:rsidP="000414BF">
      <w:r>
        <w:t>Ans. 2.Option (a) is correct.</w:t>
      </w:r>
    </w:p>
    <w:p w14:paraId="17279453" w14:textId="77777777" w:rsidR="000414BF" w:rsidRDefault="000414BF" w:rsidP="000414BF">
      <w:r>
        <w:t>Explanation: Statement I is true, because Mario discovered that real friends support you. Statement II is false, because Guneet, Asma and Deepa helped Mario instead of mocking him.</w:t>
      </w:r>
    </w:p>
    <w:p w14:paraId="01C4322C" w14:textId="47735A93" w:rsidR="000414BF" w:rsidRDefault="000414BF" w:rsidP="000414BF">
      <w:r>
        <w:t>Ans.3.Option (a) is correct.</w:t>
      </w:r>
    </w:p>
    <w:p w14:paraId="57662AFB" w14:textId="4DEB962B" w:rsidR="000414BF" w:rsidRDefault="000414BF" w:rsidP="000414BF">
      <w:r>
        <w:t>(d) None of the above</w:t>
      </w:r>
    </w:p>
    <w:p w14:paraId="058BC983" w14:textId="77777777" w:rsidR="000414BF" w:rsidRDefault="000414BF" w:rsidP="000414BF">
      <w:r>
        <w:t>Explanation: Mario's grandfather refers to the invisible, magic chair kept in the attic.</w:t>
      </w:r>
    </w:p>
    <w:p w14:paraId="461F4088" w14:textId="465C2E64" w:rsidR="000414BF" w:rsidRDefault="000414BF" w:rsidP="000414BF">
      <w:r>
        <w:t>Ans.4.Option (C) is correct.</w:t>
      </w:r>
    </w:p>
    <w:p w14:paraId="37FB7554" w14:textId="77777777" w:rsidR="000414BF" w:rsidRDefault="000414BF" w:rsidP="000414BF">
      <w:r>
        <w:t>Explanation: The chair is special because it helped Mario discover his true friends (Statement 1) and showed that not everyone he thought was a friend really was (Statement IV). Statement II is false because the chair didn't reveal enemies, and Statement III is true, but not as relevant to why the chair is special.</w:t>
      </w:r>
    </w:p>
    <w:p w14:paraId="1B8C26FB" w14:textId="76B7D891" w:rsidR="000414BF" w:rsidRDefault="000414BF" w:rsidP="000414BF">
      <w:r>
        <w:t>Ans.5.Option (c) is correct.</w:t>
      </w:r>
    </w:p>
    <w:p w14:paraId="6AC01BCF" w14:textId="77777777" w:rsidR="000414BF" w:rsidRDefault="000414BF" w:rsidP="000414BF">
      <w:r>
        <w:t>Explanation: This statement means to be ready to protect or defend someone.</w:t>
      </w:r>
    </w:p>
    <w:p w14:paraId="4BF2ACB8" w14:textId="0BE253C9" w:rsidR="000414BF" w:rsidRDefault="000414BF" w:rsidP="000414BF">
      <w:r>
        <w:t>Ans 6. Option (b) is correct.</w:t>
      </w:r>
    </w:p>
    <w:p w14:paraId="37D8F532" w14:textId="77777777" w:rsidR="000414BF" w:rsidRDefault="000414BF" w:rsidP="000414BF">
      <w:r>
        <w:t>Explanation: Statement I is true because Guneet, Deepa and Asma physically held him up, which made Mario appear to be sitting in mid-air. Statement II is false because it wasn't the magic of the chair, but the support of his friends that kept him from falling.</w:t>
      </w:r>
    </w:p>
    <w:p w14:paraId="486C8504" w14:textId="52DB6F26" w:rsidR="000414BF" w:rsidRDefault="000414BF" w:rsidP="000414BF">
      <w:r>
        <w:t>Ans7. Option (a) is correct.</w:t>
      </w:r>
    </w:p>
    <w:p w14:paraId="0637D0E2" w14:textId="77777777" w:rsidR="000414BF" w:rsidRDefault="000414BF" w:rsidP="000414BF">
      <w:r>
        <w:t>Explanation: A true friend always supports us, regardless of the circumstances.</w:t>
      </w:r>
    </w:p>
    <w:p w14:paraId="2CB38865" w14:textId="05091D3B" w:rsidR="000414BF" w:rsidRDefault="000414BF" w:rsidP="000414BF">
      <w:r>
        <w:t>Ans8. Option (b) is correct.</w:t>
      </w:r>
    </w:p>
    <w:p w14:paraId="7E844B20" w14:textId="77777777" w:rsidR="000414BF" w:rsidRDefault="000414BF" w:rsidP="000414BF">
      <w:r>
        <w:t>Explanation: This magic chair test uncovers who our real friends are.</w:t>
      </w:r>
    </w:p>
    <w:p w14:paraId="0C39AACC" w14:textId="79D5B5DC" w:rsidR="000414BF" w:rsidRDefault="000414BF" w:rsidP="000414BF">
      <w:r>
        <w:t>Ans9. Option (a) is correct.</w:t>
      </w:r>
    </w:p>
    <w:p w14:paraId="1B5A1D64" w14:textId="77777777" w:rsidR="000414BF" w:rsidRDefault="000414BF" w:rsidP="000414BF">
      <w:r>
        <w:t>Explanation: The word 'amazing describes something that captures your attention and admiration, because it is so remarkable or extraordinary</w:t>
      </w:r>
    </w:p>
    <w:p w14:paraId="38129DD5" w14:textId="7A7B3DB9" w:rsidR="000414BF" w:rsidRDefault="000414BF" w:rsidP="000414BF">
      <w:r>
        <w:lastRenderedPageBreak/>
        <w:t xml:space="preserve"> Ans 10. Option (a) is correct.</w:t>
      </w:r>
    </w:p>
    <w:p w14:paraId="25FF5904" w14:textId="3D3DBC89" w:rsidR="000414BF" w:rsidRDefault="000414BF">
      <w:r>
        <w:t>Explanation: These four children were friends. Hence, they went together</w:t>
      </w:r>
    </w:p>
    <w:sectPr w:rsidR="000414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BF"/>
    <w:rsid w:val="00025637"/>
    <w:rsid w:val="000414BF"/>
    <w:rsid w:val="000C0851"/>
    <w:rsid w:val="0053515B"/>
    <w:rsid w:val="00547D4D"/>
    <w:rsid w:val="00605431"/>
    <w:rsid w:val="00F4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861B01"/>
  <w15:chartTrackingRefBased/>
  <w15:docId w15:val="{42A7FF0D-349D-FE47-B678-62DC8207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4B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4B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4B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414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414B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41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4B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B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2025-08-04T04:35:00Z</dcterms:created>
  <dcterms:modified xsi:type="dcterms:W3CDTF">2025-08-04T04:35:00Z</dcterms:modified>
</cp:coreProperties>
</file>