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E19FC" w14:textId="75DCA224" w:rsidR="00377820" w:rsidRDefault="00377820">
      <w:pPr>
        <w:rPr>
          <w:rFonts w:cs="Mangal"/>
          <w:lang w:bidi="hi-IN"/>
        </w:rPr>
      </w:pPr>
      <w:r>
        <w:rPr>
          <w:rFonts w:cs="Mangal"/>
          <w:cs/>
          <w:lang w:bidi="hi-IN"/>
        </w:rPr>
        <w:t>स</w:t>
      </w:r>
      <w:r>
        <w:rPr>
          <w:rFonts w:cs="Mangal" w:hint="cs"/>
          <w:cs/>
          <w:lang w:bidi="hi-IN"/>
        </w:rPr>
        <w:t>ुवचन</w:t>
      </w:r>
      <w:r>
        <w:rPr>
          <w:rFonts w:cs="Mangal"/>
          <w:cs/>
          <w:lang w:bidi="hi-IN"/>
        </w:rPr>
        <w:t xml:space="preserve"> </w:t>
      </w:r>
    </w:p>
    <w:p w14:paraId="77A4FE62" w14:textId="639008D8" w:rsidR="00377820" w:rsidRPr="00EB1417" w:rsidRDefault="00640B84" w:rsidP="00640B84">
      <w:pPr>
        <w:pStyle w:val="ListParagraph"/>
        <w:numPr>
          <w:ilvl w:val="0"/>
          <w:numId w:val="1"/>
        </w:numPr>
      </w:pPr>
      <w:r w:rsidRPr="00640B84">
        <w:rPr>
          <w:rFonts w:ascii="Kokila" w:hAnsi="Kokila" w:cs="Mangal" w:hint="cs"/>
          <w:cs/>
          <w:lang w:bidi="hi-IN"/>
        </w:rPr>
        <w:t>प्रस्तुत</w:t>
      </w:r>
      <w:r w:rsidRPr="00640B84">
        <w:rPr>
          <w:rFonts w:cs="Mangal"/>
          <w:cs/>
          <w:lang w:bidi="hi-IN"/>
        </w:rPr>
        <w:t xml:space="preserve"> </w:t>
      </w:r>
      <w:r w:rsidRPr="00640B84">
        <w:rPr>
          <w:rFonts w:ascii="Kokila" w:hAnsi="Kokila" w:cs="Mangal" w:hint="cs"/>
          <w:cs/>
          <w:lang w:bidi="hi-IN"/>
        </w:rPr>
        <w:t>दोहे</w:t>
      </w:r>
      <w:r w:rsidRPr="00640B84">
        <w:rPr>
          <w:rFonts w:cs="Mangal"/>
          <w:cs/>
          <w:lang w:bidi="hi-IN"/>
        </w:rPr>
        <w:t xml:space="preserve"> </w:t>
      </w:r>
      <w:r w:rsidRPr="00640B84">
        <w:rPr>
          <w:rFonts w:ascii="Kokila" w:hAnsi="Kokila" w:cs="Mangal" w:hint="cs"/>
          <w:cs/>
          <w:lang w:bidi="hi-IN"/>
        </w:rPr>
        <w:t>के</w:t>
      </w:r>
      <w:r w:rsidRPr="00640B84">
        <w:rPr>
          <w:rFonts w:cs="Mangal"/>
          <w:cs/>
          <w:lang w:bidi="hi-IN"/>
        </w:rPr>
        <w:t xml:space="preserve"> </w:t>
      </w:r>
      <w:r w:rsidRPr="00640B84">
        <w:rPr>
          <w:rFonts w:ascii="Kokila" w:hAnsi="Kokila" w:cs="Mangal" w:hint="cs"/>
          <w:cs/>
          <w:lang w:bidi="hi-IN"/>
        </w:rPr>
        <w:t>माध्यम</w:t>
      </w:r>
      <w:r w:rsidRPr="00640B84">
        <w:rPr>
          <w:rFonts w:cs="Mangal"/>
          <w:cs/>
          <w:lang w:bidi="hi-IN"/>
        </w:rPr>
        <w:t xml:space="preserve"> </w:t>
      </w:r>
      <w:r w:rsidRPr="00640B84">
        <w:rPr>
          <w:rFonts w:ascii="Kokila" w:hAnsi="Kokila" w:cs="Mangal" w:hint="cs"/>
          <w:cs/>
          <w:lang w:bidi="hi-IN"/>
        </w:rPr>
        <w:t>से</w:t>
      </w:r>
      <w:r w:rsidRPr="00640B84">
        <w:rPr>
          <w:rFonts w:cs="Mangal"/>
          <w:cs/>
          <w:lang w:bidi="hi-IN"/>
        </w:rPr>
        <w:t xml:space="preserve"> </w:t>
      </w:r>
      <w:r w:rsidRPr="00640B84">
        <w:rPr>
          <w:rFonts w:ascii="Kokila" w:hAnsi="Kokila" w:cs="Mangal" w:hint="cs"/>
          <w:cs/>
          <w:lang w:bidi="hi-IN"/>
        </w:rPr>
        <w:t>तुलसीदास</w:t>
      </w:r>
      <w:r w:rsidRPr="00640B84">
        <w:rPr>
          <w:rFonts w:cs="Mangal"/>
          <w:cs/>
          <w:lang w:bidi="hi-IN"/>
        </w:rPr>
        <w:t xml:space="preserve"> </w:t>
      </w:r>
      <w:r w:rsidRPr="00640B84">
        <w:rPr>
          <w:rFonts w:ascii="Kokila" w:hAnsi="Kokila" w:cs="Mangal" w:hint="cs"/>
          <w:cs/>
          <w:lang w:bidi="hi-IN"/>
        </w:rPr>
        <w:t>जी</w:t>
      </w:r>
      <w:r w:rsidRPr="00640B84">
        <w:rPr>
          <w:rFonts w:cs="Mangal"/>
          <w:cs/>
          <w:lang w:bidi="hi-IN"/>
        </w:rPr>
        <w:t xml:space="preserve"> </w:t>
      </w:r>
      <w:r w:rsidRPr="00640B84">
        <w:rPr>
          <w:rFonts w:ascii="Kokila" w:hAnsi="Kokila"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मधुर वचनों के महत्व को बताया है</w:t>
      </w:r>
      <w:r w:rsidR="009208C0">
        <w:rPr>
          <w:rFonts w:cs="Mangal" w:hint="cs"/>
          <w:cs/>
          <w:lang w:bidi="hi-IN"/>
        </w:rPr>
        <w:t>।</w:t>
      </w:r>
      <w:r>
        <w:rPr>
          <w:rFonts w:cs="Mangal"/>
          <w:cs/>
          <w:lang w:bidi="hi-IN"/>
        </w:rPr>
        <w:t xml:space="preserve"> उन्होंने बताया कि मधुर वचन</w:t>
      </w:r>
      <w:r w:rsidR="00A303CE">
        <w:rPr>
          <w:rFonts w:cs="Mangal" w:hint="cs"/>
          <w:cs/>
          <w:lang w:bidi="hi-IN"/>
        </w:rPr>
        <w:t xml:space="preserve">ों </w:t>
      </w:r>
      <w:r>
        <w:rPr>
          <w:rFonts w:cs="Mangal"/>
          <w:cs/>
          <w:lang w:bidi="hi-IN"/>
        </w:rPr>
        <w:t>से चारों ओर का वातावरण सुख और आनंद उत्पन्न करता ह</w:t>
      </w:r>
      <w:r w:rsidR="009208C0">
        <w:rPr>
          <w:rFonts w:cs="Mangal" w:hint="cs"/>
          <w:cs/>
          <w:lang w:bidi="hi-IN"/>
        </w:rPr>
        <w:t>ै।</w:t>
      </w:r>
      <w:r w:rsidR="009208C0">
        <w:rPr>
          <w:rFonts w:cs="Mangal"/>
          <w:cs/>
          <w:lang w:bidi="hi-IN"/>
        </w:rPr>
        <w:t xml:space="preserve"> मधुर वचन किसी को भी अपनी ओर आकर्षित करने वाला होता है अतः हमें कठोर वचनों को छोड़कर मधुर वचन बोलने चाहिए</w:t>
      </w:r>
      <w:r w:rsidR="009208C0">
        <w:rPr>
          <w:rFonts w:cs="Mangal" w:hint="cs"/>
          <w:cs/>
          <w:lang w:bidi="hi-IN"/>
        </w:rPr>
        <w:t>।</w:t>
      </w:r>
    </w:p>
    <w:p w14:paraId="5A0C69D5" w14:textId="7911A146" w:rsidR="00EB1417" w:rsidRPr="00E77129" w:rsidRDefault="00707E15" w:rsidP="00640B84">
      <w:pPr>
        <w:pStyle w:val="ListParagraph"/>
        <w:numPr>
          <w:ilvl w:val="0"/>
          <w:numId w:val="1"/>
        </w:numPr>
      </w:pPr>
      <w:r>
        <w:rPr>
          <w:rFonts w:cs="Mangal" w:hint="cs"/>
          <w:cs/>
          <w:lang w:bidi="hi-IN"/>
        </w:rPr>
        <w:t>प्रस्तुत दोहे के माध्यम से तुलसीदास कहते हैं कि</w:t>
      </w:r>
      <w:r>
        <w:rPr>
          <w:rFonts w:cs="Mangal"/>
          <w:cs/>
          <w:lang w:bidi="hi-IN"/>
        </w:rPr>
        <w:t xml:space="preserve"> पुरुष अगर पराक्रम वहीं है अथवा तेज विहीन है समाज में उसकी </w:t>
      </w:r>
      <w:r>
        <w:rPr>
          <w:rFonts w:cs="Mangal" w:hint="cs"/>
          <w:cs/>
          <w:lang w:bidi="hi-IN"/>
        </w:rPr>
        <w:t>अवश्य हीअवज्ञा</w:t>
      </w:r>
      <w:r>
        <w:rPr>
          <w:rFonts w:cs="Mangal"/>
          <w:cs/>
          <w:lang w:bidi="hi-IN"/>
        </w:rPr>
        <w:t xml:space="preserve"> होती है</w:t>
      </w:r>
      <w:r>
        <w:rPr>
          <w:rFonts w:cs="Mangal" w:hint="cs"/>
          <w:cs/>
          <w:lang w:bidi="hi-IN"/>
        </w:rPr>
        <w:t>।</w:t>
      </w:r>
      <w:r w:rsidR="00930578">
        <w:rPr>
          <w:rFonts w:cs="Mangal"/>
          <w:cs/>
          <w:lang w:bidi="hi-IN"/>
        </w:rPr>
        <w:t xml:space="preserve"> तुलसीदास </w:t>
      </w:r>
      <w:r w:rsidR="00930578">
        <w:rPr>
          <w:rFonts w:cs="Mangal" w:hint="cs"/>
          <w:cs/>
          <w:lang w:bidi="hi-IN"/>
        </w:rPr>
        <w:t xml:space="preserve">ने </w:t>
      </w:r>
      <w:r w:rsidR="00930578">
        <w:rPr>
          <w:rFonts w:cs="Mangal"/>
          <w:cs/>
          <w:lang w:bidi="hi-IN"/>
        </w:rPr>
        <w:t>बिना तेज वाले पुरुष</w:t>
      </w:r>
      <w:r w:rsidR="002733C2">
        <w:rPr>
          <w:rFonts w:cs="Mangal"/>
          <w:cs/>
          <w:lang w:bidi="hi-IN"/>
        </w:rPr>
        <w:t xml:space="preserve"> </w:t>
      </w:r>
      <w:r w:rsidR="002733C2">
        <w:rPr>
          <w:rFonts w:cs="Mangal" w:hint="cs"/>
          <w:cs/>
          <w:lang w:bidi="hi-IN"/>
        </w:rPr>
        <w:t>की</w:t>
      </w:r>
      <w:r w:rsidR="002733C2">
        <w:rPr>
          <w:rFonts w:cs="Mangal"/>
          <w:cs/>
          <w:lang w:bidi="hi-IN"/>
        </w:rPr>
        <w:t xml:space="preserve"> </w:t>
      </w:r>
      <w:r w:rsidR="00930578">
        <w:rPr>
          <w:rFonts w:cs="Mangal"/>
          <w:cs/>
          <w:lang w:bidi="hi-IN"/>
        </w:rPr>
        <w:t xml:space="preserve">तुलना </w:t>
      </w:r>
      <w:r w:rsidR="002733C2">
        <w:rPr>
          <w:rFonts w:cs="Mangal" w:hint="cs"/>
          <w:cs/>
          <w:lang w:bidi="hi-IN"/>
        </w:rPr>
        <w:t>बु</w:t>
      </w:r>
      <w:r w:rsidR="00930578">
        <w:rPr>
          <w:rFonts w:cs="Mangal"/>
          <w:cs/>
          <w:lang w:bidi="hi-IN"/>
        </w:rPr>
        <w:t>झे</w:t>
      </w:r>
      <w:r w:rsidR="002733C2">
        <w:rPr>
          <w:rFonts w:cs="Mangal"/>
          <w:cs/>
          <w:lang w:bidi="hi-IN"/>
        </w:rPr>
        <w:t xml:space="preserve"> </w:t>
      </w:r>
      <w:r w:rsidR="002733C2">
        <w:rPr>
          <w:rFonts w:cs="Mangal" w:hint="cs"/>
          <w:cs/>
          <w:lang w:bidi="hi-IN"/>
        </w:rPr>
        <w:t xml:space="preserve">हुए </w:t>
      </w:r>
      <w:r w:rsidR="00930578">
        <w:rPr>
          <w:rFonts w:cs="Mangal"/>
          <w:cs/>
          <w:lang w:bidi="hi-IN"/>
        </w:rPr>
        <w:t>आ</w:t>
      </w:r>
      <w:r w:rsidR="00E77129">
        <w:rPr>
          <w:rFonts w:cs="Mangal" w:hint="cs"/>
          <w:cs/>
          <w:lang w:bidi="hi-IN"/>
        </w:rPr>
        <w:t xml:space="preserve">ग </w:t>
      </w:r>
      <w:r w:rsidR="00930578">
        <w:rPr>
          <w:rFonts w:cs="Mangal"/>
          <w:cs/>
          <w:lang w:bidi="hi-IN"/>
        </w:rPr>
        <w:t>के र</w:t>
      </w:r>
      <w:r w:rsidR="00E77129">
        <w:rPr>
          <w:rFonts w:cs="Mangal" w:hint="cs"/>
          <w:cs/>
          <w:lang w:bidi="hi-IN"/>
        </w:rPr>
        <w:t>ा</w:t>
      </w:r>
      <w:r w:rsidR="00930578">
        <w:rPr>
          <w:rFonts w:cs="Mangal"/>
          <w:cs/>
          <w:lang w:bidi="hi-IN"/>
        </w:rPr>
        <w:t>ख से की है</w:t>
      </w:r>
      <w:r w:rsidR="00E77129">
        <w:rPr>
          <w:rFonts w:cs="Mangal"/>
          <w:cs/>
          <w:lang w:bidi="hi-IN"/>
        </w:rPr>
        <w:t xml:space="preserve"> जिसे कोई भी छू सकता है</w:t>
      </w:r>
      <w:r w:rsidR="00E77129">
        <w:rPr>
          <w:rFonts w:cs="Mangal" w:hint="cs"/>
          <w:cs/>
          <w:lang w:bidi="hi-IN"/>
        </w:rPr>
        <w:t>।</w:t>
      </w:r>
    </w:p>
    <w:p w14:paraId="2026B3A7" w14:textId="1CB1DB3A" w:rsidR="00E77129" w:rsidRPr="00BC703A" w:rsidRDefault="00FE52F5" w:rsidP="00640B84">
      <w:pPr>
        <w:pStyle w:val="ListParagraph"/>
        <w:numPr>
          <w:ilvl w:val="0"/>
          <w:numId w:val="1"/>
        </w:numPr>
      </w:pPr>
      <w:r>
        <w:rPr>
          <w:rFonts w:cs="Mangal" w:hint="cs"/>
          <w:cs/>
          <w:lang w:bidi="hi-IN"/>
        </w:rPr>
        <w:t>प्रस्तुत दोहे के माध्यम से तुलसीदास ने</w:t>
      </w:r>
      <w:r>
        <w:rPr>
          <w:rFonts w:cs="Mangal"/>
          <w:cs/>
          <w:lang w:bidi="hi-IN"/>
        </w:rPr>
        <w:t xml:space="preserve"> बताया है कि मनुष्य के विपत्ति के समय विद्या</w:t>
      </w:r>
      <w:r w:rsidR="004C27B4">
        <w:rPr>
          <w:rFonts w:cs="Mangal"/>
          <w:lang w:bidi="hi-IN"/>
        </w:rPr>
        <w:t>,</w:t>
      </w:r>
      <w:r>
        <w:rPr>
          <w:rFonts w:cs="Mangal"/>
          <w:cs/>
          <w:lang w:bidi="hi-IN"/>
        </w:rPr>
        <w:t xml:space="preserve"> विवेक</w:t>
      </w:r>
      <w:r w:rsidR="004C27B4">
        <w:rPr>
          <w:rFonts w:cs="Mangal"/>
          <w:lang w:bidi="hi-IN"/>
        </w:rPr>
        <w:t>,</w:t>
      </w:r>
      <w:r>
        <w:rPr>
          <w:rFonts w:cs="Mangal"/>
          <w:cs/>
          <w:lang w:bidi="hi-IN"/>
        </w:rPr>
        <w:t xml:space="preserve"> विनय</w:t>
      </w:r>
      <w:r w:rsidR="004C27B4">
        <w:rPr>
          <w:rFonts w:cs="Mangal"/>
          <w:lang w:bidi="hi-IN"/>
        </w:rPr>
        <w:t>,</w:t>
      </w:r>
      <w:r>
        <w:rPr>
          <w:rFonts w:cs="Mangal"/>
          <w:cs/>
          <w:lang w:bidi="hi-IN"/>
        </w:rPr>
        <w:t xml:space="preserve"> साहस</w:t>
      </w:r>
      <w:r w:rsidR="004C27B4">
        <w:rPr>
          <w:rFonts w:cs="Mangal"/>
          <w:lang w:bidi="hi-IN"/>
        </w:rPr>
        <w:t>,</w:t>
      </w:r>
      <w:r>
        <w:rPr>
          <w:rFonts w:cs="Mangal"/>
          <w:cs/>
          <w:lang w:bidi="hi-IN"/>
        </w:rPr>
        <w:t xml:space="preserve"> सुकर्म और सत्य वचन की</w:t>
      </w:r>
      <w:r w:rsidR="004C27B4">
        <w:rPr>
          <w:rFonts w:cs="Mangal"/>
          <w:cs/>
          <w:lang w:bidi="hi-IN"/>
        </w:rPr>
        <w:t xml:space="preserve"> प्रवृत्ति उसका मित्र बनता है</w:t>
      </w:r>
      <w:r w:rsidR="004C27B4">
        <w:rPr>
          <w:rFonts w:cs="Mangal" w:hint="cs"/>
          <w:cs/>
          <w:lang w:bidi="hi-IN"/>
        </w:rPr>
        <w:t>।</w:t>
      </w:r>
      <w:r w:rsidR="00BC703A">
        <w:rPr>
          <w:rFonts w:cs="Mangal"/>
          <w:cs/>
          <w:lang w:bidi="hi-IN"/>
        </w:rPr>
        <w:t xml:space="preserve"> यह सारे मानवीय गुण व्यक्ति को सिर्फ </w:t>
      </w:r>
      <w:r w:rsidR="00BC703A">
        <w:rPr>
          <w:rFonts w:cs="Mangal" w:hint="cs"/>
          <w:cs/>
          <w:lang w:bidi="hi-IN"/>
        </w:rPr>
        <w:t>रा</w:t>
      </w:r>
      <w:r w:rsidR="00BC703A">
        <w:rPr>
          <w:rFonts w:cs="Mangal"/>
          <w:cs/>
          <w:lang w:bidi="hi-IN"/>
        </w:rPr>
        <w:t>म की कृपा से ही प्राप्त हो सकता है</w:t>
      </w:r>
      <w:r w:rsidR="00BC703A">
        <w:rPr>
          <w:rFonts w:cs="Mangal" w:hint="cs"/>
          <w:cs/>
          <w:lang w:bidi="hi-IN"/>
        </w:rPr>
        <w:t>।</w:t>
      </w:r>
    </w:p>
    <w:p w14:paraId="5DED072C" w14:textId="6E670954" w:rsidR="00BC703A" w:rsidRDefault="006D78A9" w:rsidP="00640B84">
      <w:pPr>
        <w:pStyle w:val="ListParagraph"/>
        <w:numPr>
          <w:ilvl w:val="0"/>
          <w:numId w:val="1"/>
        </w:numPr>
      </w:pPr>
      <w:r>
        <w:rPr>
          <w:rFonts w:cs="Mangal"/>
          <w:cs/>
          <w:lang w:bidi="hi-IN"/>
        </w:rPr>
        <w:t xml:space="preserve"> प्रस्तुत दोहे के माध्यम से तुलसीदास ने कहा है कि अगर व्यक्ति के मन में काम</w:t>
      </w:r>
      <w:r w:rsidR="001C1A2C">
        <w:rPr>
          <w:rFonts w:cs="Mangal"/>
          <w:cs/>
          <w:lang w:bidi="hi-IN"/>
        </w:rPr>
        <w:t xml:space="preserve"> </w:t>
      </w:r>
      <w:r>
        <w:rPr>
          <w:rFonts w:cs="Mangal"/>
          <w:cs/>
          <w:lang w:bidi="hi-IN"/>
        </w:rPr>
        <w:t>वासना</w:t>
      </w:r>
      <w:r w:rsidR="001C1A2C">
        <w:rPr>
          <w:rFonts w:cs="Mangal"/>
          <w:lang w:bidi="hi-IN"/>
        </w:rPr>
        <w:t>,</w:t>
      </w:r>
      <w:r>
        <w:rPr>
          <w:rFonts w:cs="Mangal"/>
          <w:cs/>
          <w:lang w:bidi="hi-IN"/>
        </w:rPr>
        <w:t xml:space="preserve"> क्रोध</w:t>
      </w:r>
      <w:r w:rsidR="001C1A2C">
        <w:rPr>
          <w:rFonts w:cs="Mangal"/>
          <w:lang w:bidi="hi-IN"/>
        </w:rPr>
        <w:t>,</w:t>
      </w:r>
      <w:r>
        <w:rPr>
          <w:rFonts w:cs="Mangal"/>
          <w:cs/>
          <w:lang w:bidi="hi-IN"/>
        </w:rPr>
        <w:t xml:space="preserve"> म</w:t>
      </w:r>
      <w:r w:rsidR="001C1A2C">
        <w:rPr>
          <w:rFonts w:cs="Mangal" w:hint="cs"/>
          <w:cs/>
          <w:lang w:bidi="hi-IN"/>
        </w:rPr>
        <w:t>द</w:t>
      </w:r>
      <w:r w:rsidR="001C1A2C">
        <w:rPr>
          <w:rFonts w:cs="Mangal"/>
          <w:lang w:bidi="hi-IN"/>
        </w:rPr>
        <w:t>,</w:t>
      </w:r>
      <w:r w:rsidR="001C1A2C">
        <w:rPr>
          <w:rFonts w:cs="Mangal" w:hint="cs"/>
          <w:cs/>
          <w:lang w:bidi="hi-IN"/>
        </w:rPr>
        <w:t xml:space="preserve"> </w:t>
      </w:r>
      <w:r>
        <w:rPr>
          <w:rFonts w:cs="Mangal"/>
          <w:cs/>
          <w:lang w:bidi="hi-IN"/>
        </w:rPr>
        <w:t>लो</w:t>
      </w:r>
      <w:r w:rsidR="00E57687">
        <w:rPr>
          <w:rFonts w:cs="Mangal" w:hint="cs"/>
          <w:cs/>
          <w:lang w:bidi="hi-IN"/>
        </w:rPr>
        <w:t>भ</w:t>
      </w:r>
      <w:r>
        <w:rPr>
          <w:rFonts w:cs="Mangal"/>
          <w:cs/>
          <w:lang w:bidi="hi-IN"/>
        </w:rPr>
        <w:t xml:space="preserve"> भरा हुआ है तो वह </w:t>
      </w:r>
      <w:r w:rsidR="00E57687">
        <w:rPr>
          <w:rFonts w:cs="Mangal" w:hint="cs"/>
          <w:cs/>
          <w:lang w:bidi="hi-IN"/>
        </w:rPr>
        <w:t>पंडित</w:t>
      </w:r>
      <w:r w:rsidR="00E57687">
        <w:rPr>
          <w:rFonts w:cs="Mangal"/>
          <w:cs/>
          <w:lang w:bidi="hi-IN"/>
        </w:rPr>
        <w:t xml:space="preserve"> (</w:t>
      </w:r>
      <w:r>
        <w:rPr>
          <w:rFonts w:cs="Mangal"/>
          <w:cs/>
          <w:lang w:bidi="hi-IN"/>
        </w:rPr>
        <w:t>ज्ञानी</w:t>
      </w:r>
      <w:r w:rsidR="00E57687">
        <w:rPr>
          <w:rFonts w:cs="Mangal"/>
          <w:cs/>
          <w:lang w:bidi="hi-IN"/>
        </w:rPr>
        <w:t>)</w:t>
      </w:r>
      <w:r>
        <w:rPr>
          <w:rFonts w:cs="Mangal"/>
          <w:cs/>
          <w:lang w:bidi="hi-IN"/>
        </w:rPr>
        <w:t xml:space="preserve"> होकर भी मूर्ख के समान है</w:t>
      </w:r>
      <w:r>
        <w:rPr>
          <w:rFonts w:cs="Mangal" w:hint="cs"/>
          <w:cs/>
          <w:lang w:bidi="hi-IN"/>
        </w:rPr>
        <w:t>।</w:t>
      </w:r>
      <w:r w:rsidR="004D4E50">
        <w:rPr>
          <w:rFonts w:cs="Mangal"/>
          <w:cs/>
          <w:lang w:bidi="hi-IN"/>
        </w:rPr>
        <w:t xml:space="preserve"> </w:t>
      </w:r>
    </w:p>
    <w:sectPr w:rsidR="00BC70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6467B"/>
    <w:multiLevelType w:val="hybridMultilevel"/>
    <w:tmpl w:val="3842C26A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Mang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320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820"/>
    <w:rsid w:val="001C1A2C"/>
    <w:rsid w:val="002733C2"/>
    <w:rsid w:val="00377820"/>
    <w:rsid w:val="004C27B4"/>
    <w:rsid w:val="004D4E50"/>
    <w:rsid w:val="00640B84"/>
    <w:rsid w:val="006D78A9"/>
    <w:rsid w:val="00707E15"/>
    <w:rsid w:val="009208C0"/>
    <w:rsid w:val="00930578"/>
    <w:rsid w:val="009B7A90"/>
    <w:rsid w:val="00A303CE"/>
    <w:rsid w:val="00BC703A"/>
    <w:rsid w:val="00D248DC"/>
    <w:rsid w:val="00D72072"/>
    <w:rsid w:val="00E57687"/>
    <w:rsid w:val="00E77129"/>
    <w:rsid w:val="00EB1417"/>
    <w:rsid w:val="00EE1994"/>
    <w:rsid w:val="00FE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965519"/>
  <w15:chartTrackingRefBased/>
  <w15:docId w15:val="{A572BE8D-2E88-4142-96DD-D9DD245CC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7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78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7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8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7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7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7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8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8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8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78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8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78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78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78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78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7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7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7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7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78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78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78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7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78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78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jhumku.roy@gmail.com</dc:creator>
  <cp:keywords/>
  <dc:description/>
  <cp:lastModifiedBy>jhumku.roy@gmail.com</cp:lastModifiedBy>
  <cp:revision>2</cp:revision>
  <dcterms:created xsi:type="dcterms:W3CDTF">2025-10-27T07:59:00Z</dcterms:created>
  <dcterms:modified xsi:type="dcterms:W3CDTF">2025-10-27T07:59:00Z</dcterms:modified>
</cp:coreProperties>
</file>