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CF7BB" w14:textId="77777777" w:rsidR="00EC2A5C" w:rsidRPr="00332ED8" w:rsidRDefault="00EC2A5C" w:rsidP="00447387">
      <w:pPr>
        <w:pStyle w:val="NormalWeb"/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 xml:space="preserve">CHAPTER 7 : </w:t>
      </w:r>
      <w:r w:rsidRPr="00332ED8">
        <w:rPr>
          <w:rStyle w:val="Strong"/>
          <w:rFonts w:asciiTheme="minorHAnsi" w:eastAsia="Times New Roman" w:hAnsiTheme="minorHAnsi"/>
        </w:rPr>
        <w:t>History: India’s Cultural Roots</w:t>
      </w:r>
    </w:p>
    <w:p w14:paraId="3438AE54" w14:textId="77777777" w:rsidR="00EC2A5C" w:rsidRPr="00332ED8" w:rsidRDefault="00EC2A5C" w:rsidP="00447387">
      <w:pPr>
        <w:pStyle w:val="Heading3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t xml:space="preserve">Section A – Multiple Choice Questions </w:t>
      </w:r>
    </w:p>
    <w:p w14:paraId="7D84ADD8" w14:textId="77777777" w:rsidR="00EC2A5C" w:rsidRPr="00332ED8" w:rsidRDefault="00EC2A5C" w:rsidP="00447387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 xml:space="preserve">The verse </w:t>
      </w:r>
      <w:r w:rsidRPr="00332ED8">
        <w:rPr>
          <w:rStyle w:val="Emphasis"/>
          <w:rFonts w:asciiTheme="minorHAnsi" w:hAnsiTheme="minorHAnsi"/>
          <w:b/>
          <w:bCs/>
        </w:rPr>
        <w:t>“</w:t>
      </w:r>
      <w:proofErr w:type="spellStart"/>
      <w:r w:rsidRPr="00332ED8">
        <w:rPr>
          <w:rStyle w:val="Emphasis"/>
          <w:rFonts w:asciiTheme="minorHAnsi" w:hAnsiTheme="minorHAnsi"/>
          <w:b/>
          <w:bCs/>
        </w:rPr>
        <w:t>Ekam</w:t>
      </w:r>
      <w:proofErr w:type="spellEnd"/>
      <w:r w:rsidRPr="00332ED8">
        <w:rPr>
          <w:rStyle w:val="Emphasis"/>
          <w:rFonts w:asciiTheme="minorHAnsi" w:hAnsiTheme="minorHAnsi"/>
          <w:b/>
          <w:bCs/>
        </w:rPr>
        <w:t xml:space="preserve"> sat </w:t>
      </w:r>
      <w:proofErr w:type="spellStart"/>
      <w:r w:rsidRPr="00332ED8">
        <w:rPr>
          <w:rStyle w:val="Emphasis"/>
          <w:rFonts w:asciiTheme="minorHAnsi" w:hAnsiTheme="minorHAnsi"/>
          <w:b/>
          <w:bCs/>
        </w:rPr>
        <w:t>viprā</w:t>
      </w:r>
      <w:proofErr w:type="spellEnd"/>
      <w:r w:rsidRPr="00332ED8">
        <w:rPr>
          <w:rStyle w:val="Emphasis"/>
          <w:rFonts w:asciiTheme="minorHAnsi" w:hAnsiTheme="minorHAnsi"/>
          <w:b/>
          <w:bCs/>
        </w:rPr>
        <w:t xml:space="preserve"> </w:t>
      </w:r>
      <w:proofErr w:type="spellStart"/>
      <w:r w:rsidRPr="00332ED8">
        <w:rPr>
          <w:rStyle w:val="Emphasis"/>
          <w:rFonts w:asciiTheme="minorHAnsi" w:hAnsiTheme="minorHAnsi"/>
          <w:b/>
          <w:bCs/>
        </w:rPr>
        <w:t>bahudhā</w:t>
      </w:r>
      <w:proofErr w:type="spellEnd"/>
      <w:r w:rsidRPr="00332ED8">
        <w:rPr>
          <w:rStyle w:val="Emphasis"/>
          <w:rFonts w:asciiTheme="minorHAnsi" w:hAnsiTheme="minorHAnsi"/>
          <w:b/>
          <w:bCs/>
        </w:rPr>
        <w:t xml:space="preserve"> </w:t>
      </w:r>
      <w:proofErr w:type="spellStart"/>
      <w:r w:rsidRPr="00332ED8">
        <w:rPr>
          <w:rStyle w:val="Emphasis"/>
          <w:rFonts w:asciiTheme="minorHAnsi" w:hAnsiTheme="minorHAnsi"/>
          <w:b/>
          <w:bCs/>
        </w:rPr>
        <w:t>vadanti</w:t>
      </w:r>
      <w:proofErr w:type="spellEnd"/>
      <w:r w:rsidRPr="00332ED8">
        <w:rPr>
          <w:rStyle w:val="Emphasis"/>
          <w:rFonts w:asciiTheme="minorHAnsi" w:hAnsiTheme="minorHAnsi"/>
          <w:b/>
          <w:bCs/>
        </w:rPr>
        <w:t>”</w:t>
      </w:r>
      <w:r w:rsidRPr="00332ED8">
        <w:rPr>
          <w:rFonts w:asciiTheme="minorHAnsi" w:hAnsiTheme="minorHAnsi"/>
          <w:b/>
          <w:bCs/>
        </w:rPr>
        <w:t xml:space="preserve"> reflects which core idea of Vedic thought?</w:t>
      </w:r>
      <w:r w:rsidRPr="00332ED8">
        <w:rPr>
          <w:rFonts w:asciiTheme="minorHAnsi" w:hAnsiTheme="minorHAnsi"/>
          <w:b/>
          <w:bCs/>
        </w:rPr>
        <w:br/>
        <w:t>a) Worship of many gods as separate beings</w:t>
      </w:r>
      <w:r w:rsidRPr="00332ED8">
        <w:rPr>
          <w:rFonts w:asciiTheme="minorHAnsi" w:hAnsiTheme="minorHAnsi"/>
          <w:b/>
          <w:bCs/>
        </w:rPr>
        <w:br/>
        <w:t>b) Unity behind diversity of divine names</w:t>
      </w:r>
      <w:r w:rsidRPr="00332ED8">
        <w:rPr>
          <w:rFonts w:asciiTheme="minorHAnsi" w:hAnsiTheme="minorHAnsi"/>
          <w:b/>
          <w:bCs/>
        </w:rPr>
        <w:br/>
        <w:t>c) Belief in life after death only</w:t>
      </w:r>
      <w:r w:rsidRPr="00332ED8">
        <w:rPr>
          <w:rFonts w:asciiTheme="minorHAnsi" w:hAnsiTheme="minorHAnsi"/>
          <w:b/>
          <w:bCs/>
        </w:rPr>
        <w:br/>
        <w:t>d) Importance of fire worship</w:t>
      </w:r>
    </w:p>
    <w:p w14:paraId="660E35CC" w14:textId="77777777" w:rsidR="00EC2A5C" w:rsidRPr="00332ED8" w:rsidRDefault="00EC2A5C" w:rsidP="00447387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>Why did UNESCO recognise Vedic chanting as a heritage of humanity?</w:t>
      </w:r>
      <w:r w:rsidRPr="00332ED8">
        <w:rPr>
          <w:rFonts w:asciiTheme="minorHAnsi" w:hAnsiTheme="minorHAnsi"/>
          <w:b/>
          <w:bCs/>
        </w:rPr>
        <w:br/>
        <w:t>a) Because it was first written on palm leaves</w:t>
      </w:r>
      <w:r w:rsidRPr="00332ED8">
        <w:rPr>
          <w:rFonts w:asciiTheme="minorHAnsi" w:hAnsiTheme="minorHAnsi"/>
          <w:b/>
          <w:bCs/>
        </w:rPr>
        <w:br/>
        <w:t>b) Because it was sung by royal priests</w:t>
      </w:r>
      <w:r w:rsidRPr="00332ED8">
        <w:rPr>
          <w:rFonts w:asciiTheme="minorHAnsi" w:hAnsiTheme="minorHAnsi"/>
          <w:b/>
          <w:bCs/>
        </w:rPr>
        <w:br/>
        <w:t>c) Because it was orally preserved without change for millenniums</w:t>
      </w:r>
      <w:r w:rsidRPr="00332ED8">
        <w:rPr>
          <w:rFonts w:asciiTheme="minorHAnsi" w:hAnsiTheme="minorHAnsi"/>
          <w:b/>
          <w:bCs/>
        </w:rPr>
        <w:br/>
        <w:t>d) Because it was discovered recently</w:t>
      </w:r>
    </w:p>
    <w:p w14:paraId="4A32B664" w14:textId="77777777" w:rsidR="00EC2A5C" w:rsidRPr="00332ED8" w:rsidRDefault="00EC2A5C" w:rsidP="00447387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 xml:space="preserve">What does the story of </w:t>
      </w:r>
      <w:proofErr w:type="spellStart"/>
      <w:r w:rsidRPr="00332ED8">
        <w:rPr>
          <w:rFonts w:asciiTheme="minorHAnsi" w:hAnsiTheme="minorHAnsi"/>
          <w:b/>
          <w:bCs/>
        </w:rPr>
        <w:t>Nachiketa</w:t>
      </w:r>
      <w:proofErr w:type="spellEnd"/>
      <w:r w:rsidRPr="00332ED8">
        <w:rPr>
          <w:rFonts w:asciiTheme="minorHAnsi" w:hAnsiTheme="minorHAnsi"/>
          <w:b/>
          <w:bCs/>
        </w:rPr>
        <w:t xml:space="preserve"> mainly teach?</w:t>
      </w:r>
      <w:r w:rsidRPr="00332ED8">
        <w:rPr>
          <w:rFonts w:asciiTheme="minorHAnsi" w:hAnsiTheme="minorHAnsi"/>
          <w:b/>
          <w:bCs/>
        </w:rPr>
        <w:br/>
        <w:t xml:space="preserve">a) How to perform </w:t>
      </w:r>
      <w:proofErr w:type="spellStart"/>
      <w:r w:rsidRPr="00332ED8">
        <w:rPr>
          <w:rFonts w:asciiTheme="minorHAnsi" w:hAnsiTheme="minorHAnsi"/>
          <w:b/>
          <w:bCs/>
        </w:rPr>
        <w:t>yajñas</w:t>
      </w:r>
      <w:proofErr w:type="spellEnd"/>
      <w:r w:rsidRPr="00332ED8">
        <w:rPr>
          <w:rFonts w:asciiTheme="minorHAnsi" w:hAnsiTheme="minorHAnsi"/>
          <w:b/>
          <w:bCs/>
        </w:rPr>
        <w:t xml:space="preserve"> correctly</w:t>
      </w:r>
      <w:r w:rsidRPr="00332ED8">
        <w:rPr>
          <w:rFonts w:asciiTheme="minorHAnsi" w:hAnsiTheme="minorHAnsi"/>
          <w:b/>
          <w:bCs/>
        </w:rPr>
        <w:br/>
        <w:t>b) Importance of truth and courage in seeking knowledge</w:t>
      </w:r>
      <w:r w:rsidRPr="00332ED8">
        <w:rPr>
          <w:rFonts w:asciiTheme="minorHAnsi" w:hAnsiTheme="minorHAnsi"/>
          <w:b/>
          <w:bCs/>
        </w:rPr>
        <w:br/>
        <w:t>c) The art of chanting mantras</w:t>
      </w:r>
      <w:r w:rsidRPr="00332ED8">
        <w:rPr>
          <w:rFonts w:asciiTheme="minorHAnsi" w:hAnsiTheme="minorHAnsi"/>
          <w:b/>
          <w:bCs/>
        </w:rPr>
        <w:br/>
        <w:t>d) How to please the gods for wealth</w:t>
      </w:r>
    </w:p>
    <w:p w14:paraId="168BE7A8" w14:textId="77777777" w:rsidR="00EC2A5C" w:rsidRPr="00332ED8" w:rsidRDefault="00EC2A5C" w:rsidP="00447387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 xml:space="preserve">If you were a follower of the Buddha, how would you practice </w:t>
      </w:r>
      <w:r w:rsidRPr="00332ED8">
        <w:rPr>
          <w:rStyle w:val="Emphasis"/>
          <w:rFonts w:asciiTheme="minorHAnsi" w:hAnsiTheme="minorHAnsi"/>
          <w:b/>
          <w:bCs/>
        </w:rPr>
        <w:t>ahimsa</w:t>
      </w:r>
      <w:r w:rsidRPr="00332ED8">
        <w:rPr>
          <w:rFonts w:asciiTheme="minorHAnsi" w:hAnsiTheme="minorHAnsi"/>
          <w:b/>
          <w:bCs/>
        </w:rPr>
        <w:t xml:space="preserve"> in daily life?</w:t>
      </w:r>
      <w:r w:rsidRPr="00332ED8">
        <w:rPr>
          <w:rFonts w:asciiTheme="minorHAnsi" w:hAnsiTheme="minorHAnsi"/>
          <w:b/>
          <w:bCs/>
        </w:rPr>
        <w:br/>
        <w:t>a) By avoiding only physical harm</w:t>
      </w:r>
      <w:r w:rsidRPr="00332ED8">
        <w:rPr>
          <w:rFonts w:asciiTheme="minorHAnsi" w:hAnsiTheme="minorHAnsi"/>
          <w:b/>
          <w:bCs/>
        </w:rPr>
        <w:br/>
        <w:t>b) By avoiding violence in thoughts, words, and actions</w:t>
      </w:r>
      <w:r w:rsidRPr="00332ED8">
        <w:rPr>
          <w:rFonts w:asciiTheme="minorHAnsi" w:hAnsiTheme="minorHAnsi"/>
          <w:b/>
          <w:bCs/>
        </w:rPr>
        <w:br/>
        <w:t>c) By avoiding only animal sacrifice</w:t>
      </w:r>
      <w:r w:rsidRPr="00332ED8">
        <w:rPr>
          <w:rFonts w:asciiTheme="minorHAnsi" w:hAnsiTheme="minorHAnsi"/>
          <w:b/>
          <w:bCs/>
        </w:rPr>
        <w:br/>
        <w:t>d) By performing meditation rituals</w:t>
      </w:r>
    </w:p>
    <w:p w14:paraId="1042DCE5" w14:textId="77777777" w:rsidR="00EC2A5C" w:rsidRPr="00332ED8" w:rsidRDefault="00EC2A5C" w:rsidP="00447387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>A student believes that “Truth has many sides, and no one statement can explain it fully.”</w:t>
      </w:r>
      <w:r w:rsidRPr="00332ED8">
        <w:rPr>
          <w:rFonts w:asciiTheme="minorHAnsi" w:hAnsiTheme="minorHAnsi"/>
          <w:b/>
          <w:bCs/>
        </w:rPr>
        <w:br/>
        <w:t>This idea reflects which Jain principle?</w:t>
      </w:r>
      <w:r w:rsidRPr="00332ED8">
        <w:rPr>
          <w:rFonts w:asciiTheme="minorHAnsi" w:hAnsiTheme="minorHAnsi"/>
          <w:b/>
          <w:bCs/>
        </w:rPr>
        <w:br/>
        <w:t>a) Ahimsa</w:t>
      </w:r>
      <w:r w:rsidRPr="00332ED8">
        <w:rPr>
          <w:rFonts w:asciiTheme="minorHAnsi" w:hAnsiTheme="minorHAnsi"/>
          <w:b/>
          <w:bCs/>
        </w:rPr>
        <w:br/>
        <w:t xml:space="preserve">b) </w:t>
      </w:r>
      <w:proofErr w:type="spellStart"/>
      <w:r w:rsidRPr="00332ED8">
        <w:rPr>
          <w:rFonts w:asciiTheme="minorHAnsi" w:hAnsiTheme="minorHAnsi"/>
          <w:b/>
          <w:bCs/>
        </w:rPr>
        <w:t>Aparigraha</w:t>
      </w:r>
      <w:proofErr w:type="spellEnd"/>
      <w:r w:rsidRPr="00332ED8">
        <w:rPr>
          <w:rFonts w:asciiTheme="minorHAnsi" w:hAnsiTheme="minorHAnsi"/>
          <w:b/>
          <w:bCs/>
        </w:rPr>
        <w:br/>
        <w:t xml:space="preserve">c) </w:t>
      </w:r>
      <w:proofErr w:type="spellStart"/>
      <w:r w:rsidRPr="00332ED8">
        <w:rPr>
          <w:rFonts w:asciiTheme="minorHAnsi" w:hAnsiTheme="minorHAnsi"/>
          <w:b/>
          <w:bCs/>
        </w:rPr>
        <w:t>Anekāntavāda</w:t>
      </w:r>
      <w:proofErr w:type="spellEnd"/>
      <w:r w:rsidRPr="00332ED8">
        <w:rPr>
          <w:rFonts w:asciiTheme="minorHAnsi" w:hAnsiTheme="minorHAnsi"/>
          <w:b/>
          <w:bCs/>
        </w:rPr>
        <w:br/>
        <w:t>d) Karma</w:t>
      </w:r>
    </w:p>
    <w:p w14:paraId="7020EDE4" w14:textId="77777777" w:rsidR="00EC2A5C" w:rsidRPr="00332ED8" w:rsidRDefault="00EC2A5C" w:rsidP="00447387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>A local tribal group worships rivers and mountains as sacred and believes a supreme deity lives within nature.</w:t>
      </w:r>
      <w:r w:rsidRPr="00332ED8">
        <w:rPr>
          <w:rFonts w:asciiTheme="minorHAnsi" w:hAnsiTheme="minorHAnsi"/>
          <w:b/>
          <w:bCs/>
        </w:rPr>
        <w:br/>
        <w:t>This belief shows—</w:t>
      </w:r>
      <w:r w:rsidRPr="00332ED8">
        <w:rPr>
          <w:rFonts w:asciiTheme="minorHAnsi" w:hAnsiTheme="minorHAnsi"/>
          <w:b/>
          <w:bCs/>
        </w:rPr>
        <w:br/>
        <w:t>a) Influence of Western religion</w:t>
      </w:r>
      <w:r w:rsidRPr="00332ED8">
        <w:rPr>
          <w:rFonts w:asciiTheme="minorHAnsi" w:hAnsiTheme="minorHAnsi"/>
          <w:b/>
          <w:bCs/>
        </w:rPr>
        <w:br/>
        <w:t>b) A conflict with Vedic thought</w:t>
      </w:r>
      <w:r w:rsidRPr="00332ED8">
        <w:rPr>
          <w:rFonts w:asciiTheme="minorHAnsi" w:hAnsiTheme="minorHAnsi"/>
          <w:b/>
          <w:bCs/>
        </w:rPr>
        <w:br/>
        <w:t>c) Shared ideas between tribal and Hindu belief systems</w:t>
      </w:r>
      <w:r w:rsidRPr="00332ED8">
        <w:rPr>
          <w:rFonts w:asciiTheme="minorHAnsi" w:hAnsiTheme="minorHAnsi"/>
          <w:b/>
          <w:bCs/>
        </w:rPr>
        <w:br/>
        <w:t>d) A complete rejection of spirituality</w:t>
      </w:r>
    </w:p>
    <w:p w14:paraId="3A534694" w14:textId="77777777" w:rsidR="00EC2A5C" w:rsidRPr="00332ED8" w:rsidRDefault="00EC2A5C" w:rsidP="00447387">
      <w:pPr>
        <w:pStyle w:val="NormalWeb"/>
        <w:numPr>
          <w:ilvl w:val="0"/>
          <w:numId w:val="3"/>
        </w:numPr>
        <w:rPr>
          <w:rFonts w:asciiTheme="minorHAnsi" w:hAnsiTheme="minorHAnsi"/>
          <w:b/>
          <w:bCs/>
        </w:rPr>
      </w:pPr>
      <w:r w:rsidRPr="00332ED8">
        <w:rPr>
          <w:rStyle w:val="Strong"/>
          <w:rFonts w:asciiTheme="minorHAnsi" w:hAnsiTheme="minorHAnsi"/>
        </w:rPr>
        <w:t>Assertion (A):</w:t>
      </w:r>
      <w:r w:rsidRPr="00332ED8">
        <w:rPr>
          <w:rFonts w:asciiTheme="minorHAnsi" w:hAnsiTheme="minorHAnsi"/>
          <w:b/>
          <w:bCs/>
        </w:rPr>
        <w:t xml:space="preserve"> The Vedas are among the most ancient texts in the world.</w:t>
      </w:r>
      <w:r w:rsidRPr="00332ED8">
        <w:rPr>
          <w:rFonts w:asciiTheme="minorHAnsi" w:hAnsiTheme="minorHAnsi"/>
          <w:b/>
          <w:bCs/>
        </w:rPr>
        <w:br/>
      </w:r>
      <w:r w:rsidRPr="00332ED8">
        <w:rPr>
          <w:rStyle w:val="Strong"/>
          <w:rFonts w:asciiTheme="minorHAnsi" w:hAnsiTheme="minorHAnsi"/>
        </w:rPr>
        <w:t>Reason (R):</w:t>
      </w:r>
      <w:r w:rsidRPr="00332ED8">
        <w:rPr>
          <w:rFonts w:asciiTheme="minorHAnsi" w:hAnsiTheme="minorHAnsi"/>
          <w:b/>
          <w:bCs/>
        </w:rPr>
        <w:t xml:space="preserve"> The Vedas were passed on orally with great accuracy for thousands </w:t>
      </w:r>
      <w:r w:rsidRPr="00332ED8">
        <w:rPr>
          <w:rFonts w:asciiTheme="minorHAnsi" w:hAnsiTheme="minorHAnsi"/>
          <w:b/>
          <w:bCs/>
        </w:rPr>
        <w:lastRenderedPageBreak/>
        <w:t>of years.</w:t>
      </w:r>
      <w:r w:rsidRPr="00332ED8">
        <w:rPr>
          <w:rFonts w:asciiTheme="minorHAnsi" w:hAnsiTheme="minorHAnsi"/>
          <w:b/>
          <w:bCs/>
        </w:rPr>
        <w:br/>
        <w:t>a) Both A and R are true, and R is the correct explanation of A</w:t>
      </w:r>
      <w:r w:rsidRPr="00332ED8">
        <w:rPr>
          <w:rFonts w:asciiTheme="minorHAnsi" w:hAnsiTheme="minorHAnsi"/>
          <w:b/>
          <w:bCs/>
        </w:rPr>
        <w:br/>
        <w:t>b) Both A and R are true, but R is not the correct explanation of A</w:t>
      </w:r>
      <w:r w:rsidRPr="00332ED8">
        <w:rPr>
          <w:rFonts w:asciiTheme="minorHAnsi" w:hAnsiTheme="minorHAnsi"/>
          <w:b/>
          <w:bCs/>
        </w:rPr>
        <w:br/>
        <w:t>c) A is true, R is false</w:t>
      </w:r>
      <w:r w:rsidRPr="00332ED8">
        <w:rPr>
          <w:rFonts w:asciiTheme="minorHAnsi" w:hAnsiTheme="minorHAnsi"/>
          <w:b/>
          <w:bCs/>
        </w:rPr>
        <w:br/>
        <w:t>d) A is false, R is true</w:t>
      </w:r>
    </w:p>
    <w:p w14:paraId="27C77442" w14:textId="77777777" w:rsidR="00EC2A5C" w:rsidRPr="00332ED8" w:rsidRDefault="00EC2A5C" w:rsidP="00447387">
      <w:pPr>
        <w:pStyle w:val="NormalWeb"/>
        <w:numPr>
          <w:ilvl w:val="0"/>
          <w:numId w:val="3"/>
        </w:numPr>
        <w:rPr>
          <w:rFonts w:asciiTheme="minorHAnsi" w:hAnsiTheme="minorHAnsi"/>
          <w:b/>
          <w:bCs/>
        </w:rPr>
      </w:pPr>
      <w:r w:rsidRPr="00332ED8">
        <w:rPr>
          <w:rStyle w:val="Strong"/>
          <w:rFonts w:asciiTheme="minorHAnsi" w:hAnsiTheme="minorHAnsi"/>
        </w:rPr>
        <w:t>Assertion (A):</w:t>
      </w:r>
      <w:r w:rsidRPr="00332ED8">
        <w:rPr>
          <w:rFonts w:asciiTheme="minorHAnsi" w:hAnsiTheme="minorHAnsi"/>
          <w:b/>
          <w:bCs/>
        </w:rPr>
        <w:t xml:space="preserve"> Buddhism and Jainism were opposed to violence in all forms.</w:t>
      </w:r>
      <w:r w:rsidRPr="00332ED8">
        <w:rPr>
          <w:rFonts w:asciiTheme="minorHAnsi" w:hAnsiTheme="minorHAnsi"/>
          <w:b/>
          <w:bCs/>
        </w:rPr>
        <w:br/>
      </w:r>
      <w:r w:rsidRPr="00332ED8">
        <w:rPr>
          <w:rStyle w:val="Strong"/>
          <w:rFonts w:asciiTheme="minorHAnsi" w:hAnsiTheme="minorHAnsi"/>
        </w:rPr>
        <w:t>Reason (R):</w:t>
      </w:r>
      <w:r w:rsidRPr="00332ED8">
        <w:rPr>
          <w:rFonts w:asciiTheme="minorHAnsi" w:hAnsiTheme="minorHAnsi"/>
          <w:b/>
          <w:bCs/>
        </w:rPr>
        <w:t xml:space="preserve"> Both believed that harming living beings increases ignorance and suffering.</w:t>
      </w:r>
      <w:r w:rsidRPr="00332ED8">
        <w:rPr>
          <w:rFonts w:asciiTheme="minorHAnsi" w:hAnsiTheme="minorHAnsi"/>
          <w:b/>
          <w:bCs/>
        </w:rPr>
        <w:br/>
        <w:t>a) Both A and R are true, and R explains A correctly</w:t>
      </w:r>
      <w:r w:rsidRPr="00332ED8">
        <w:rPr>
          <w:rFonts w:asciiTheme="minorHAnsi" w:hAnsiTheme="minorHAnsi"/>
          <w:b/>
          <w:bCs/>
        </w:rPr>
        <w:br/>
        <w:t>b) Both A and R are true, but R does not explain A</w:t>
      </w:r>
      <w:r w:rsidRPr="00332ED8">
        <w:rPr>
          <w:rFonts w:asciiTheme="minorHAnsi" w:hAnsiTheme="minorHAnsi"/>
          <w:b/>
          <w:bCs/>
        </w:rPr>
        <w:br/>
        <w:t>c) A is true, R is false</w:t>
      </w:r>
      <w:r w:rsidRPr="00332ED8">
        <w:rPr>
          <w:rFonts w:asciiTheme="minorHAnsi" w:hAnsiTheme="minorHAnsi"/>
          <w:b/>
          <w:bCs/>
        </w:rPr>
        <w:br/>
        <w:t>d) A is false, R is true</w:t>
      </w:r>
    </w:p>
    <w:p w14:paraId="29C3CF4F" w14:textId="77777777" w:rsidR="00EC2A5C" w:rsidRPr="00332ED8" w:rsidRDefault="00EC2A5C" w:rsidP="00447387">
      <w:pPr>
        <w:pStyle w:val="Heading4"/>
        <w:rPr>
          <w:rFonts w:eastAsia="Times New Roman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804"/>
      </w:tblGrid>
      <w:tr w:rsidR="00EC2A5C" w:rsidRPr="00332ED8" w14:paraId="6C0D8A99" w14:textId="77777777" w:rsidTr="00447387">
        <w:trPr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57F4E08A" w14:textId="77777777" w:rsidR="00EC2A5C" w:rsidRPr="00332ED8" w:rsidRDefault="00EC2A5C" w:rsidP="00447387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Column A</w:t>
            </w:r>
          </w:p>
        </w:tc>
        <w:tc>
          <w:tcPr>
            <w:tcW w:w="2759" w:type="dxa"/>
            <w:vAlign w:val="center"/>
            <w:hideMark/>
          </w:tcPr>
          <w:p w14:paraId="6856FBFA" w14:textId="77777777" w:rsidR="00EC2A5C" w:rsidRPr="00332ED8" w:rsidRDefault="00EC2A5C" w:rsidP="00447387">
            <w:pPr>
              <w:jc w:val="center"/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Column B</w:t>
            </w:r>
          </w:p>
        </w:tc>
      </w:tr>
      <w:tr w:rsidR="00EC2A5C" w:rsidRPr="00332ED8" w14:paraId="03FD7F82" w14:textId="77777777" w:rsidTr="00447387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5E8AF52F" w14:textId="77777777" w:rsidR="00EC2A5C" w:rsidRPr="00332ED8" w:rsidRDefault="00EC2A5C" w:rsidP="00447387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 xml:space="preserve">1. </w:t>
            </w:r>
            <w:proofErr w:type="spellStart"/>
            <w:r w:rsidRPr="00332ED8">
              <w:rPr>
                <w:rFonts w:eastAsia="Times New Roman"/>
                <w:b/>
                <w:bCs/>
              </w:rPr>
              <w:t>Siddhārtha</w:t>
            </w:r>
            <w:proofErr w:type="spellEnd"/>
            <w:r w:rsidRPr="00332ED8">
              <w:rPr>
                <w:rFonts w:eastAsia="Times New Roman"/>
                <w:b/>
                <w:bCs/>
              </w:rPr>
              <w:t xml:space="preserve"> Gautama</w:t>
            </w:r>
          </w:p>
        </w:tc>
        <w:tc>
          <w:tcPr>
            <w:tcW w:w="2759" w:type="dxa"/>
            <w:vAlign w:val="center"/>
            <w:hideMark/>
          </w:tcPr>
          <w:p w14:paraId="13ECF19B" w14:textId="77777777" w:rsidR="00EC2A5C" w:rsidRPr="00332ED8" w:rsidRDefault="00EC2A5C" w:rsidP="00447387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a) Non-possession</w:t>
            </w:r>
          </w:p>
        </w:tc>
      </w:tr>
      <w:tr w:rsidR="00EC2A5C" w:rsidRPr="00332ED8" w14:paraId="6180664C" w14:textId="77777777" w:rsidTr="00447387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2F115A8C" w14:textId="77777777" w:rsidR="00EC2A5C" w:rsidRPr="00332ED8" w:rsidRDefault="00EC2A5C" w:rsidP="00447387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 xml:space="preserve">2. </w:t>
            </w:r>
            <w:proofErr w:type="spellStart"/>
            <w:r w:rsidRPr="00332ED8">
              <w:rPr>
                <w:rFonts w:eastAsia="Times New Roman"/>
                <w:b/>
                <w:bCs/>
              </w:rPr>
              <w:t>Mahāvīra</w:t>
            </w:r>
            <w:proofErr w:type="spellEnd"/>
          </w:p>
        </w:tc>
        <w:tc>
          <w:tcPr>
            <w:tcW w:w="2759" w:type="dxa"/>
            <w:vAlign w:val="center"/>
            <w:hideMark/>
          </w:tcPr>
          <w:p w14:paraId="47CB68CD" w14:textId="77777777" w:rsidR="00EC2A5C" w:rsidRPr="00332ED8" w:rsidRDefault="00EC2A5C" w:rsidP="00447387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b) Enlightenment</w:t>
            </w:r>
          </w:p>
        </w:tc>
      </w:tr>
      <w:tr w:rsidR="00EC2A5C" w:rsidRPr="00332ED8" w14:paraId="43DF9F9B" w14:textId="77777777" w:rsidTr="00447387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15E16C0C" w14:textId="77777777" w:rsidR="00EC2A5C" w:rsidRPr="00332ED8" w:rsidRDefault="00EC2A5C" w:rsidP="00447387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 xml:space="preserve">3. </w:t>
            </w:r>
            <w:proofErr w:type="spellStart"/>
            <w:r w:rsidRPr="00332ED8">
              <w:rPr>
                <w:rFonts w:eastAsia="Times New Roman"/>
                <w:b/>
                <w:bCs/>
              </w:rPr>
              <w:t>Upaniṣhads</w:t>
            </w:r>
            <w:proofErr w:type="spellEnd"/>
          </w:p>
        </w:tc>
        <w:tc>
          <w:tcPr>
            <w:tcW w:w="2759" w:type="dxa"/>
            <w:vAlign w:val="center"/>
            <w:hideMark/>
          </w:tcPr>
          <w:p w14:paraId="03FAB432" w14:textId="77777777" w:rsidR="00EC2A5C" w:rsidRPr="00332ED8" w:rsidRDefault="00EC2A5C" w:rsidP="00447387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c) Search for truth beyond rituals</w:t>
            </w:r>
          </w:p>
        </w:tc>
      </w:tr>
      <w:tr w:rsidR="00EC2A5C" w:rsidRPr="00332ED8" w14:paraId="1344F2C6" w14:textId="77777777" w:rsidTr="00447387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74FAD50C" w14:textId="77777777" w:rsidR="00EC2A5C" w:rsidRPr="00332ED8" w:rsidRDefault="00EC2A5C" w:rsidP="00447387">
            <w:pPr>
              <w:rPr>
                <w:rFonts w:eastAsia="Times New Roman"/>
                <w:b/>
                <w:bCs/>
              </w:rPr>
            </w:pPr>
            <w:r w:rsidRPr="00332ED8">
              <w:rPr>
                <w:rStyle w:val="Strong"/>
                <w:rFonts w:eastAsia="Times New Roman"/>
              </w:rPr>
              <w:t>Options:</w:t>
            </w:r>
          </w:p>
        </w:tc>
        <w:tc>
          <w:tcPr>
            <w:tcW w:w="2759" w:type="dxa"/>
            <w:vAlign w:val="center"/>
            <w:hideMark/>
          </w:tcPr>
          <w:p w14:paraId="55CC2219" w14:textId="77777777" w:rsidR="00EC2A5C" w:rsidRPr="00332ED8" w:rsidRDefault="00EC2A5C" w:rsidP="00447387">
            <w:pPr>
              <w:rPr>
                <w:rFonts w:eastAsia="Times New Roman"/>
                <w:b/>
                <w:bCs/>
              </w:rPr>
            </w:pPr>
          </w:p>
        </w:tc>
      </w:tr>
      <w:tr w:rsidR="00EC2A5C" w:rsidRPr="00332ED8" w14:paraId="5639B9CE" w14:textId="77777777" w:rsidTr="00447387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572259AA" w14:textId="77777777" w:rsidR="00EC2A5C" w:rsidRPr="00332ED8" w:rsidRDefault="00EC2A5C" w:rsidP="00447387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a) 1–b, 2–a, 3–c</w:t>
            </w:r>
          </w:p>
        </w:tc>
        <w:tc>
          <w:tcPr>
            <w:tcW w:w="2759" w:type="dxa"/>
            <w:vAlign w:val="center"/>
            <w:hideMark/>
          </w:tcPr>
          <w:p w14:paraId="5BD6B063" w14:textId="77777777" w:rsidR="00EC2A5C" w:rsidRPr="00332ED8" w:rsidRDefault="00EC2A5C" w:rsidP="00447387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b) 1–c, 2–b, 3–a</w:t>
            </w:r>
          </w:p>
        </w:tc>
      </w:tr>
    </w:tbl>
    <w:p w14:paraId="7F99E6A1" w14:textId="77777777" w:rsidR="00EC2A5C" w:rsidRPr="00332ED8" w:rsidRDefault="00EC2A5C" w:rsidP="00447387">
      <w:pPr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  <w:noProof/>
        </w:rPr>
        <mc:AlternateContent>
          <mc:Choice Requires="wps">
            <w:drawing>
              <wp:inline distT="0" distB="0" distL="0" distR="0" wp14:anchorId="118D43BC" wp14:editId="736C3C77">
                <wp:extent cx="5943600" cy="1270"/>
                <wp:effectExtent l="0" t="31750" r="0" b="36830"/>
                <wp:docPr id="150754424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045A5" w14:textId="77777777" w:rsidR="00EC2A5C" w:rsidRDefault="00EC2A5C" w:rsidP="003A5D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8D43BC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" filled="f">
                <v:textbox>
                  <w:txbxContent>
                    <w:p w14:paraId="382045A5" w14:textId="77777777" w:rsidR="00EC2A5C" w:rsidRDefault="00EC2A5C" w:rsidP="003A5D5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E31A3AD" w14:textId="77777777" w:rsidR="00EC2A5C" w:rsidRPr="00332ED8" w:rsidRDefault="00EC2A5C" w:rsidP="00447387">
      <w:pPr>
        <w:pStyle w:val="Heading3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t>Section B – Subjective Questions</w:t>
      </w:r>
    </w:p>
    <w:p w14:paraId="616100FB" w14:textId="77777777" w:rsidR="00EC2A5C" w:rsidRPr="00332ED8" w:rsidRDefault="00EC2A5C" w:rsidP="00447387">
      <w:pPr>
        <w:pStyle w:val="Heading4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t>2 Marks Each</w:t>
      </w:r>
    </w:p>
    <w:p w14:paraId="616F94EB" w14:textId="77777777" w:rsidR="00EC2A5C" w:rsidRPr="00332ED8" w:rsidRDefault="00EC2A5C" w:rsidP="004473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 xml:space="preserve">What is meant by </w:t>
      </w:r>
      <w:r w:rsidRPr="00332ED8">
        <w:rPr>
          <w:rStyle w:val="Emphasis"/>
          <w:rFonts w:eastAsia="Times New Roman"/>
          <w:b/>
          <w:bCs/>
        </w:rPr>
        <w:t>“</w:t>
      </w:r>
      <w:proofErr w:type="spellStart"/>
      <w:r w:rsidRPr="00332ED8">
        <w:rPr>
          <w:rStyle w:val="Emphasis"/>
          <w:rFonts w:eastAsia="Times New Roman"/>
          <w:b/>
          <w:bCs/>
        </w:rPr>
        <w:t>Ekam</w:t>
      </w:r>
      <w:proofErr w:type="spellEnd"/>
      <w:r w:rsidRPr="00332ED8">
        <w:rPr>
          <w:rStyle w:val="Emphasis"/>
          <w:rFonts w:eastAsia="Times New Roman"/>
          <w:b/>
          <w:bCs/>
        </w:rPr>
        <w:t xml:space="preserve"> sat </w:t>
      </w:r>
      <w:proofErr w:type="spellStart"/>
      <w:r w:rsidRPr="00332ED8">
        <w:rPr>
          <w:rStyle w:val="Emphasis"/>
          <w:rFonts w:eastAsia="Times New Roman"/>
          <w:b/>
          <w:bCs/>
        </w:rPr>
        <w:t>viprā</w:t>
      </w:r>
      <w:proofErr w:type="spellEnd"/>
      <w:r w:rsidRPr="00332ED8">
        <w:rPr>
          <w:rStyle w:val="Emphasis"/>
          <w:rFonts w:eastAsia="Times New Roman"/>
          <w:b/>
          <w:bCs/>
        </w:rPr>
        <w:t xml:space="preserve"> </w:t>
      </w:r>
      <w:proofErr w:type="spellStart"/>
      <w:r w:rsidRPr="00332ED8">
        <w:rPr>
          <w:rStyle w:val="Emphasis"/>
          <w:rFonts w:eastAsia="Times New Roman"/>
          <w:b/>
          <w:bCs/>
        </w:rPr>
        <w:t>bahudhā</w:t>
      </w:r>
      <w:proofErr w:type="spellEnd"/>
      <w:r w:rsidRPr="00332ED8">
        <w:rPr>
          <w:rStyle w:val="Emphasis"/>
          <w:rFonts w:eastAsia="Times New Roman"/>
          <w:b/>
          <w:bCs/>
        </w:rPr>
        <w:t xml:space="preserve"> </w:t>
      </w:r>
      <w:proofErr w:type="spellStart"/>
      <w:r w:rsidRPr="00332ED8">
        <w:rPr>
          <w:rStyle w:val="Emphasis"/>
          <w:rFonts w:eastAsia="Times New Roman"/>
          <w:b/>
          <w:bCs/>
        </w:rPr>
        <w:t>vadanti</w:t>
      </w:r>
      <w:proofErr w:type="spellEnd"/>
      <w:r w:rsidRPr="00332ED8">
        <w:rPr>
          <w:rStyle w:val="Emphasis"/>
          <w:rFonts w:eastAsia="Times New Roman"/>
          <w:b/>
          <w:bCs/>
        </w:rPr>
        <w:t>”</w:t>
      </w:r>
      <w:r w:rsidRPr="00332ED8">
        <w:rPr>
          <w:rFonts w:eastAsia="Times New Roman"/>
          <w:b/>
          <w:bCs/>
        </w:rPr>
        <w:t>? What does it teach about Indian thought?</w:t>
      </w:r>
    </w:p>
    <w:p w14:paraId="10B0DF41" w14:textId="77777777" w:rsidR="00EC2A5C" w:rsidRPr="00332ED8" w:rsidRDefault="00EC2A5C" w:rsidP="004473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>Write any two similarities between Buddhism and Jainism in their core teachings.</w:t>
      </w:r>
    </w:p>
    <w:p w14:paraId="6C7178F5" w14:textId="77777777" w:rsidR="00EC2A5C" w:rsidRPr="00332ED8" w:rsidRDefault="00EC2A5C" w:rsidP="00447387">
      <w:pPr>
        <w:pStyle w:val="Heading4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t>3 Marks Each</w:t>
      </w:r>
    </w:p>
    <w:p w14:paraId="583A3F9F" w14:textId="77777777" w:rsidR="00EC2A5C" w:rsidRPr="00332ED8" w:rsidRDefault="00EC2A5C" w:rsidP="004473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 xml:space="preserve">Explain the concepts of </w:t>
      </w:r>
      <w:r w:rsidRPr="00332ED8">
        <w:rPr>
          <w:rStyle w:val="Emphasis"/>
          <w:rFonts w:eastAsia="Times New Roman"/>
          <w:b/>
          <w:bCs/>
        </w:rPr>
        <w:t>ahimsa</w:t>
      </w:r>
      <w:r w:rsidRPr="00332ED8">
        <w:rPr>
          <w:rFonts w:eastAsia="Times New Roman"/>
          <w:b/>
          <w:bCs/>
        </w:rPr>
        <w:t xml:space="preserve">, </w:t>
      </w:r>
      <w:proofErr w:type="spellStart"/>
      <w:r w:rsidRPr="00332ED8">
        <w:rPr>
          <w:rStyle w:val="Emphasis"/>
          <w:rFonts w:eastAsia="Times New Roman"/>
          <w:b/>
          <w:bCs/>
        </w:rPr>
        <w:t>anekāntavāda</w:t>
      </w:r>
      <w:proofErr w:type="spellEnd"/>
      <w:r w:rsidRPr="00332ED8">
        <w:rPr>
          <w:rFonts w:eastAsia="Times New Roman"/>
          <w:b/>
          <w:bCs/>
        </w:rPr>
        <w:t xml:space="preserve">, and </w:t>
      </w:r>
      <w:proofErr w:type="spellStart"/>
      <w:r w:rsidRPr="00332ED8">
        <w:rPr>
          <w:rStyle w:val="Emphasis"/>
          <w:rFonts w:eastAsia="Times New Roman"/>
          <w:b/>
          <w:bCs/>
        </w:rPr>
        <w:t>aparigraha</w:t>
      </w:r>
      <w:proofErr w:type="spellEnd"/>
      <w:r w:rsidRPr="00332ED8">
        <w:rPr>
          <w:rFonts w:eastAsia="Times New Roman"/>
          <w:b/>
          <w:bCs/>
        </w:rPr>
        <w:t xml:space="preserve"> as taught in Jainism.</w:t>
      </w:r>
    </w:p>
    <w:p w14:paraId="4DA790E6" w14:textId="77777777" w:rsidR="00EC2A5C" w:rsidRPr="00332ED8" w:rsidRDefault="00EC2A5C" w:rsidP="004473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>How have tribal and folk traditions contributed to India’s cultural roots? Give examples.</w:t>
      </w:r>
    </w:p>
    <w:p w14:paraId="306EB51A" w14:textId="77777777" w:rsidR="00EC2A5C" w:rsidRPr="00332ED8" w:rsidRDefault="00EC2A5C" w:rsidP="00447387">
      <w:pPr>
        <w:pStyle w:val="Heading4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lastRenderedPageBreak/>
        <w:t>5 Marks Each</w:t>
      </w:r>
    </w:p>
    <w:p w14:paraId="22266F5A" w14:textId="77777777" w:rsidR="00EC2A5C" w:rsidRPr="00332ED8" w:rsidRDefault="00EC2A5C" w:rsidP="004473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>Describe the origin and main ideas of the Vedas. What makes them an important part of India’s heritage?</w:t>
      </w:r>
    </w:p>
    <w:p w14:paraId="378A9F6B" w14:textId="77777777" w:rsidR="00EC2A5C" w:rsidRPr="00332ED8" w:rsidRDefault="00EC2A5C" w:rsidP="004473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 xml:space="preserve">Narrate one </w:t>
      </w:r>
      <w:proofErr w:type="spellStart"/>
      <w:r w:rsidRPr="00332ED8">
        <w:rPr>
          <w:rFonts w:eastAsia="Times New Roman"/>
          <w:b/>
          <w:bCs/>
        </w:rPr>
        <w:t>Upaniṣhadic</w:t>
      </w:r>
      <w:proofErr w:type="spellEnd"/>
      <w:r w:rsidRPr="00332ED8">
        <w:rPr>
          <w:rFonts w:eastAsia="Times New Roman"/>
          <w:b/>
          <w:bCs/>
        </w:rPr>
        <w:t xml:space="preserve"> story and explain the values or messages it conveys.</w:t>
      </w:r>
    </w:p>
    <w:p w14:paraId="5C12AFE6" w14:textId="77777777" w:rsidR="00EC2A5C" w:rsidRPr="00332ED8" w:rsidRDefault="00EC2A5C" w:rsidP="004473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>Compare the teachings of Buddhism and Jainism and explain how both influenced Indian culture and society.</w:t>
      </w:r>
    </w:p>
    <w:p w14:paraId="53F2F733" w14:textId="77777777" w:rsidR="00EC2A5C" w:rsidRPr="00332ED8" w:rsidRDefault="00EC2A5C" w:rsidP="00447387">
      <w:pPr>
        <w:spacing w:after="0"/>
        <w:rPr>
          <w:rFonts w:eastAsia="Times New Roman"/>
          <w:b/>
          <w:bCs/>
        </w:rPr>
      </w:pPr>
    </w:p>
    <w:p w14:paraId="2B0247E7" w14:textId="77777777" w:rsidR="00EC2A5C" w:rsidRPr="00332ED8" w:rsidRDefault="00EC2A5C" w:rsidP="00447387">
      <w:pPr>
        <w:rPr>
          <w:b/>
          <w:bCs/>
        </w:rPr>
      </w:pPr>
    </w:p>
    <w:p w14:paraId="4F724FD9" w14:textId="77777777" w:rsidR="00EC2A5C" w:rsidRDefault="00EC2A5C"/>
    <w:sectPr w:rsidR="00EC2A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5BA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71826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E02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314591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9B0F87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E85B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9243845">
    <w:abstractNumId w:val="2"/>
  </w:num>
  <w:num w:numId="2" w16cid:durableId="1329358904">
    <w:abstractNumId w:val="0"/>
  </w:num>
  <w:num w:numId="3" w16cid:durableId="1505821927">
    <w:abstractNumId w:val="4"/>
  </w:num>
  <w:num w:numId="4" w16cid:durableId="1576357664">
    <w:abstractNumId w:val="5"/>
  </w:num>
  <w:num w:numId="5" w16cid:durableId="465313597">
    <w:abstractNumId w:val="3"/>
  </w:num>
  <w:num w:numId="6" w16cid:durableId="278030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A5C"/>
    <w:rsid w:val="001913E1"/>
    <w:rsid w:val="00EC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DBE7CD"/>
  <w15:chartTrackingRefBased/>
  <w15:docId w15:val="{710647A1-F9D8-1D44-AB5E-E812BE70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2A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2A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A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A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A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A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A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2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C2A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A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A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A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A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A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A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A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A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A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A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A5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C2A5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C2A5C"/>
    <w:rPr>
      <w:b/>
      <w:bCs/>
    </w:rPr>
  </w:style>
  <w:style w:type="character" w:styleId="Emphasis">
    <w:name w:val="Emphasis"/>
    <w:basedOn w:val="DefaultParagraphFont"/>
    <w:uiPriority w:val="20"/>
    <w:qFormat/>
    <w:rsid w:val="00EC2A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2025-10-29T05:56:00Z</dcterms:created>
  <dcterms:modified xsi:type="dcterms:W3CDTF">2025-10-29T05:56:00Z</dcterms:modified>
</cp:coreProperties>
</file>