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0D46" w14:textId="33089FA9" w:rsidR="0002522B" w:rsidRDefault="0002522B" w:rsidP="0002522B">
      <w:r>
        <w:t>A. Assertion–Reasoning Questions on PHRASES (5)</w:t>
      </w:r>
    </w:p>
    <w:p w14:paraId="1A4D0149" w14:textId="77777777" w:rsidR="0002522B" w:rsidRDefault="0002522B" w:rsidP="0002522B">
      <w:r>
        <w:t>Instructions:</w:t>
      </w:r>
    </w:p>
    <w:p w14:paraId="1737129B" w14:textId="77777777" w:rsidR="0002522B" w:rsidRDefault="0002522B" w:rsidP="0002522B">
      <w:r>
        <w:t>Choose the correct option:</w:t>
      </w:r>
    </w:p>
    <w:p w14:paraId="36D189EB" w14:textId="77777777" w:rsidR="0002522B" w:rsidRDefault="0002522B" w:rsidP="0002522B">
      <w:r>
        <w:t>a) Both A and R are true, and R is the correct explanation of A</w:t>
      </w:r>
    </w:p>
    <w:p w14:paraId="1FA4CC66" w14:textId="77777777" w:rsidR="0002522B" w:rsidRDefault="0002522B" w:rsidP="0002522B">
      <w:r>
        <w:t>b) Both A and R are true, but R is not the correct explanation of A</w:t>
      </w:r>
    </w:p>
    <w:p w14:paraId="1042183C" w14:textId="77777777" w:rsidR="0002522B" w:rsidRDefault="0002522B" w:rsidP="0002522B">
      <w:r>
        <w:t>c) A is true, but R is false</w:t>
      </w:r>
    </w:p>
    <w:p w14:paraId="07677F4A" w14:textId="1FC3BBCE" w:rsidR="0002522B" w:rsidRDefault="0002522B" w:rsidP="0002522B">
      <w:r>
        <w:t>d) A is false, but R is true</w:t>
      </w:r>
    </w:p>
    <w:p w14:paraId="288AECE9" w14:textId="77777777" w:rsidR="0002522B" w:rsidRDefault="0002522B" w:rsidP="0002522B">
      <w:r>
        <w:t>1.</w:t>
      </w:r>
    </w:p>
    <w:p w14:paraId="74AF74DE" w14:textId="77777777" w:rsidR="0002522B" w:rsidRDefault="0002522B" w:rsidP="0002522B">
      <w:r>
        <w:t>Assertion (A): A phrase does not have a subject and a predicate.</w:t>
      </w:r>
    </w:p>
    <w:p w14:paraId="43DAC595" w14:textId="1006E911" w:rsidR="0002522B" w:rsidRDefault="0002522B" w:rsidP="0002522B">
      <w:r>
        <w:t>Reason (R): A phrase is only a group of related words acting as a single part of speech.</w:t>
      </w:r>
    </w:p>
    <w:p w14:paraId="3ADAB3A8" w14:textId="77777777" w:rsidR="0002522B" w:rsidRDefault="0002522B" w:rsidP="0002522B">
      <w:r>
        <w:t>2.</w:t>
      </w:r>
    </w:p>
    <w:p w14:paraId="732AF54A" w14:textId="77777777" w:rsidR="0002522B" w:rsidRDefault="0002522B" w:rsidP="0002522B">
      <w:r>
        <w:t>Assertion (A): In the garden is a prepositional phrase.</w:t>
      </w:r>
    </w:p>
    <w:p w14:paraId="63F3D724" w14:textId="60B0994D" w:rsidR="0002522B" w:rsidRDefault="0002522B" w:rsidP="0002522B">
      <w:r>
        <w:t>Reason (R): It begins with a preposition and ends with an object.</w:t>
      </w:r>
    </w:p>
    <w:p w14:paraId="1C91605D" w14:textId="77777777" w:rsidR="0002522B" w:rsidRDefault="0002522B" w:rsidP="0002522B">
      <w:r>
        <w:t>3.</w:t>
      </w:r>
    </w:p>
    <w:p w14:paraId="102A92ED" w14:textId="77777777" w:rsidR="0002522B" w:rsidRDefault="0002522B" w:rsidP="0002522B">
      <w:r>
        <w:t>Assertion (A): A noun phrase can act as a subject in a sentence.</w:t>
      </w:r>
    </w:p>
    <w:p w14:paraId="63234D7A" w14:textId="2587C59D" w:rsidR="0002522B" w:rsidRDefault="0002522B" w:rsidP="0002522B">
      <w:r>
        <w:t>Reason (R): A noun phrase always contains a verb.</w:t>
      </w:r>
    </w:p>
    <w:p w14:paraId="5C602A12" w14:textId="77777777" w:rsidR="0002522B" w:rsidRDefault="0002522B" w:rsidP="0002522B">
      <w:r>
        <w:t>4.</w:t>
      </w:r>
    </w:p>
    <w:p w14:paraId="703ACBD4" w14:textId="77777777" w:rsidR="0002522B" w:rsidRDefault="0002522B" w:rsidP="0002522B">
      <w:r>
        <w:t>Assertion (A): The phrase very beautiful is an adjective phrase.</w:t>
      </w:r>
    </w:p>
    <w:p w14:paraId="3CB55DFD" w14:textId="5F152DDA" w:rsidR="0002522B" w:rsidRDefault="0002522B" w:rsidP="0002522B">
      <w:r>
        <w:t>Reason (R): It describes a noun using an adjective with modifiers.</w:t>
      </w:r>
    </w:p>
    <w:p w14:paraId="14E37A78" w14:textId="77777777" w:rsidR="0002522B" w:rsidRDefault="0002522B" w:rsidP="0002522B">
      <w:r>
        <w:t>5.</w:t>
      </w:r>
    </w:p>
    <w:p w14:paraId="75DE12F9" w14:textId="77777777" w:rsidR="0002522B" w:rsidRDefault="0002522B" w:rsidP="0002522B">
      <w:r>
        <w:t>Assertion (A): A phrase can never stand alone as a complete sentence.</w:t>
      </w:r>
    </w:p>
    <w:p w14:paraId="6BACF182" w14:textId="44EF1231" w:rsidR="0002522B" w:rsidRDefault="0002522B" w:rsidP="0002522B">
      <w:r>
        <w:t>Reason (R): It does not express a complete thought.</w:t>
      </w:r>
    </w:p>
    <w:p w14:paraId="24FF1FB1" w14:textId="5796FC5E" w:rsidR="0002522B" w:rsidRDefault="0002522B" w:rsidP="0002522B">
      <w:r>
        <w:t>B. Assertion–Reasoning Questions on CLAUSES (5)</w:t>
      </w:r>
    </w:p>
    <w:p w14:paraId="6A6F7F9F" w14:textId="77777777" w:rsidR="0002522B" w:rsidRDefault="0002522B" w:rsidP="0002522B">
      <w:r>
        <w:t>6.</w:t>
      </w:r>
    </w:p>
    <w:p w14:paraId="527FEB0D" w14:textId="77777777" w:rsidR="0002522B" w:rsidRDefault="0002522B" w:rsidP="0002522B">
      <w:r>
        <w:t>Assertion (A): A clause has both a subject and a predicate.</w:t>
      </w:r>
    </w:p>
    <w:p w14:paraId="528F6D8D" w14:textId="6C58B4EA" w:rsidR="0002522B" w:rsidRDefault="0002522B" w:rsidP="0002522B">
      <w:r>
        <w:t>Reason (R): A clause contains a verb.</w:t>
      </w:r>
    </w:p>
    <w:p w14:paraId="636A8945" w14:textId="77777777" w:rsidR="0002522B" w:rsidRDefault="0002522B" w:rsidP="0002522B">
      <w:r>
        <w:t>7.</w:t>
      </w:r>
    </w:p>
    <w:p w14:paraId="09210E1C" w14:textId="77777777" w:rsidR="0002522B" w:rsidRDefault="0002522B" w:rsidP="0002522B">
      <w:r>
        <w:t>Assertion (A): Because it was raining is a dependent clause.</w:t>
      </w:r>
    </w:p>
    <w:p w14:paraId="6A2F4782" w14:textId="16CE507D" w:rsidR="0002522B" w:rsidRDefault="0002522B" w:rsidP="0002522B">
      <w:r>
        <w:t>Reason (R): It cannot express a complete meaning by itself.</w:t>
      </w:r>
    </w:p>
    <w:p w14:paraId="32D7478E" w14:textId="77777777" w:rsidR="0002522B" w:rsidRDefault="0002522B" w:rsidP="0002522B">
      <w:r>
        <w:t>8.</w:t>
      </w:r>
    </w:p>
    <w:p w14:paraId="07E0D9B2" w14:textId="77777777" w:rsidR="0002522B" w:rsidRDefault="0002522B" w:rsidP="0002522B">
      <w:r>
        <w:t>Assertion (A): An independent clause can stand alone as a sentence.</w:t>
      </w:r>
    </w:p>
    <w:p w14:paraId="016F8B62" w14:textId="12C8BA5C" w:rsidR="0002522B" w:rsidRDefault="0002522B" w:rsidP="0002522B">
      <w:r>
        <w:t>Reason (R): It expresses a complete thought.</w:t>
      </w:r>
    </w:p>
    <w:p w14:paraId="2F42E826" w14:textId="77777777" w:rsidR="0002522B" w:rsidRDefault="0002522B" w:rsidP="0002522B">
      <w:r>
        <w:t>9.</w:t>
      </w:r>
    </w:p>
    <w:p w14:paraId="34D0C077" w14:textId="77777777" w:rsidR="0002522B" w:rsidRDefault="0002522B" w:rsidP="0002522B">
      <w:r>
        <w:t>Assertion (A): Who is my best friend is a relative clause.</w:t>
      </w:r>
    </w:p>
    <w:p w14:paraId="279480CC" w14:textId="727730C4" w:rsidR="0002522B" w:rsidRDefault="0002522B" w:rsidP="0002522B">
      <w:r>
        <w:t>Reason (R): It begins with a relative pronoun.</w:t>
      </w:r>
    </w:p>
    <w:p w14:paraId="071DE210" w14:textId="77777777" w:rsidR="0002522B" w:rsidRDefault="0002522B" w:rsidP="0002522B">
      <w:r>
        <w:t>10.</w:t>
      </w:r>
    </w:p>
    <w:p w14:paraId="20762C06" w14:textId="77777777" w:rsidR="0002522B" w:rsidRDefault="0002522B" w:rsidP="0002522B">
      <w:r>
        <w:t>Assertion (A): A sentence can have more than one clause.</w:t>
      </w:r>
    </w:p>
    <w:p w14:paraId="70839C19" w14:textId="77777777" w:rsidR="0002522B" w:rsidRDefault="0002522B">
      <w:r>
        <w:t>Reason (R): Clauses can be joined using conjunctions.</w:t>
      </w:r>
    </w:p>
    <w:p w14:paraId="1A675805" w14:textId="77777777" w:rsidR="00E0116D" w:rsidRDefault="00E0116D"/>
    <w:p w14:paraId="1E1A630F" w14:textId="77777777" w:rsidR="00E0116D" w:rsidRDefault="00E0116D"/>
    <w:p w14:paraId="22253D19" w14:textId="6781DD19" w:rsidR="00E0116D" w:rsidRPr="00737543" w:rsidRDefault="00E0116D">
      <w:pPr>
        <w:rPr>
          <w:b/>
          <w:bCs/>
        </w:rPr>
      </w:pPr>
      <w:r w:rsidRPr="00737543">
        <w:rPr>
          <w:b/>
          <w:bCs/>
        </w:rPr>
        <w:t xml:space="preserve">RIDDLES </w:t>
      </w:r>
    </w:p>
    <w:p w14:paraId="0467D912" w14:textId="724F70DA" w:rsidR="00E0116D" w:rsidRDefault="00E0116D" w:rsidP="00E0116D">
      <w:r>
        <w:t>1. I am a group of words with no subject or verb, and I cannot stand alone. Who am I?</w:t>
      </w:r>
    </w:p>
    <w:p w14:paraId="73ED80EA" w14:textId="1ADB8379" w:rsidR="00E0116D" w:rsidRDefault="00E0116D" w:rsidP="00E0116D">
      <w:r>
        <w:t>2. I have a subject and a verb, and sometimes I can stand alone as a sentence. Who am I?</w:t>
      </w:r>
    </w:p>
    <w:p w14:paraId="5A226AD5" w14:textId="163F70EA" w:rsidR="00E0116D" w:rsidRDefault="00E0116D" w:rsidP="00E0116D">
      <w:r>
        <w:t>3. I begin with a preposition and end with an object, like in the park. What am I?</w:t>
      </w:r>
    </w:p>
    <w:p w14:paraId="14B882F4" w14:textId="7F1CFDBE" w:rsidR="00E0116D" w:rsidRDefault="00E0116D" w:rsidP="00E0116D">
      <w:r>
        <w:t>4. I describe a noun using an adjective and its modifiers, like very beautiful. Who am I?</w:t>
      </w:r>
    </w:p>
    <w:p w14:paraId="4595C2DB" w14:textId="5E51B1C0" w:rsidR="00E0116D" w:rsidRDefault="00E0116D" w:rsidP="00E0116D">
      <w:r>
        <w:t>5. I act as a noun in a sentence, like the little boy. What am I?</w:t>
      </w:r>
    </w:p>
    <w:p w14:paraId="3B878708" w14:textId="0B6FE285" w:rsidR="00E0116D" w:rsidRDefault="00E0116D" w:rsidP="00E0116D">
      <w:r>
        <w:t>6. I have a subject and a verb but cannot express a complete meaning by myself, like because it was raining. Who am I?</w:t>
      </w:r>
    </w:p>
    <w:p w14:paraId="342A131B" w14:textId="55391F3A" w:rsidR="00E0116D" w:rsidRDefault="00E0116D" w:rsidP="00E0116D">
      <w:r>
        <w:t>7. I can stand alone and express a complete thought, like She is happy. Who am I?</w:t>
      </w:r>
    </w:p>
    <w:p w14:paraId="6CE4037A" w14:textId="38314537" w:rsidR="00E0116D" w:rsidRDefault="00E0116D" w:rsidP="00E0116D">
      <w:r>
        <w:t>8. I begin with words like who, which, or that and give more information about a noun. Who am I?</w:t>
      </w:r>
    </w:p>
    <w:p w14:paraId="3C36D96F" w14:textId="37CFC124" w:rsidR="00E0116D" w:rsidRDefault="00E0116D" w:rsidP="00E0116D">
      <w:r>
        <w:t>9. I show action but do not show tense clearly, like running fast. What am I?</w:t>
      </w:r>
    </w:p>
    <w:p w14:paraId="3B377548" w14:textId="1F404567" w:rsidR="001C6156" w:rsidRDefault="00E0116D">
      <w:r>
        <w:t>10. I add meaning to a sentence but never form a complete sentence on my own. Who am I?</w:t>
      </w:r>
    </w:p>
    <w:sectPr w:rsidR="001C6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2B"/>
    <w:rsid w:val="0002522B"/>
    <w:rsid w:val="001C6156"/>
    <w:rsid w:val="00253137"/>
    <w:rsid w:val="006C42A9"/>
    <w:rsid w:val="00737543"/>
    <w:rsid w:val="00E0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2E6393"/>
  <w15:chartTrackingRefBased/>
  <w15:docId w15:val="{82DE980C-2DFE-F243-B60B-B7DAAF89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2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2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2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2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2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2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2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2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2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2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2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2025-12-19T05:19:00Z</dcterms:created>
  <dcterms:modified xsi:type="dcterms:W3CDTF">2025-12-19T05:19:00Z</dcterms:modified>
</cp:coreProperties>
</file>