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F3AA4" w14:textId="06E53896" w:rsidR="005C0898" w:rsidRDefault="005C0898" w:rsidP="005C0898"/>
    <w:p w14:paraId="09898EB5" w14:textId="22B88226" w:rsidR="005C0898" w:rsidRDefault="005C0898" w:rsidP="005C0898">
      <w:r>
        <w:t xml:space="preserve"> Simple Sentence</w:t>
      </w:r>
    </w:p>
    <w:p w14:paraId="7D346328" w14:textId="1B65B35D" w:rsidR="005C0898" w:rsidRPr="005C0898" w:rsidRDefault="005C0898" w:rsidP="005C0898">
      <w:pPr>
        <w:rPr>
          <w:b/>
          <w:bCs/>
        </w:rPr>
      </w:pPr>
      <w:r>
        <w:t xml:space="preserve"> </w:t>
      </w:r>
      <w:r w:rsidRPr="005C0898">
        <w:rPr>
          <w:b/>
          <w:bCs/>
        </w:rPr>
        <w:t>Definition</w:t>
      </w:r>
    </w:p>
    <w:p w14:paraId="5DCCF894" w14:textId="77777777" w:rsidR="005C0898" w:rsidRDefault="005C0898" w:rsidP="005C0898">
      <w:r>
        <w:t>A simple sentence has only one subject and one predicate.</w:t>
      </w:r>
    </w:p>
    <w:p w14:paraId="1B693A22" w14:textId="77777777" w:rsidR="005C0898" w:rsidRDefault="005C0898" w:rsidP="005C0898">
      <w:r>
        <w:t>It contains only one finite verb.</w:t>
      </w:r>
    </w:p>
    <w:p w14:paraId="2EE7E133" w14:textId="279EBC2C" w:rsidR="005C0898" w:rsidRPr="005C0898" w:rsidRDefault="005C0898" w:rsidP="005C0898">
      <w:pPr>
        <w:rPr>
          <w:b/>
          <w:bCs/>
        </w:rPr>
      </w:pPr>
      <w:r>
        <w:t xml:space="preserve"> </w:t>
      </w:r>
      <w:r w:rsidRPr="005C0898">
        <w:rPr>
          <w:b/>
          <w:bCs/>
        </w:rPr>
        <w:t>Key Features</w:t>
      </w:r>
    </w:p>
    <w:p w14:paraId="10B739DF" w14:textId="77777777" w:rsidR="005C0898" w:rsidRDefault="005C0898" w:rsidP="005C0898">
      <w:r>
        <w:t>One independent clause</w:t>
      </w:r>
    </w:p>
    <w:p w14:paraId="6033D968" w14:textId="77777777" w:rsidR="005C0898" w:rsidRDefault="005C0898" w:rsidP="005C0898">
      <w:r>
        <w:t>No conjunction joining clauses</w:t>
      </w:r>
    </w:p>
    <w:p w14:paraId="402849DE" w14:textId="77777777" w:rsidR="005C0898" w:rsidRDefault="005C0898" w:rsidP="005C0898">
      <w:r>
        <w:t>May have phrases (prepositional, participial, infinitive)</w:t>
      </w:r>
    </w:p>
    <w:p w14:paraId="64A69061" w14:textId="0FA59F1B" w:rsidR="005C0898" w:rsidRPr="005C0898" w:rsidRDefault="005C0898" w:rsidP="005C0898">
      <w:pPr>
        <w:rPr>
          <w:b/>
          <w:bCs/>
        </w:rPr>
      </w:pPr>
      <w:r>
        <w:t xml:space="preserve"> </w:t>
      </w:r>
      <w:r w:rsidRPr="005C0898">
        <w:rPr>
          <w:b/>
          <w:bCs/>
        </w:rPr>
        <w:t>Structure</w:t>
      </w:r>
    </w:p>
    <w:p w14:paraId="64FDC50F" w14:textId="77777777" w:rsidR="005C0898" w:rsidRDefault="005C0898" w:rsidP="005C0898">
      <w:r>
        <w:t>Subject + Verb + Object / Complement</w:t>
      </w:r>
    </w:p>
    <w:p w14:paraId="767DB8E5" w14:textId="5FD58E59" w:rsidR="005C0898" w:rsidRDefault="005C0898" w:rsidP="005C0898">
      <w:r>
        <w:t xml:space="preserve"> Examples</w:t>
      </w:r>
    </w:p>
    <w:p w14:paraId="502B3156" w14:textId="77777777" w:rsidR="005C0898" w:rsidRDefault="005C0898" w:rsidP="005C0898">
      <w:r>
        <w:t>The boy runs fast.</w:t>
      </w:r>
    </w:p>
    <w:p w14:paraId="24108BBB" w14:textId="77777777" w:rsidR="005C0898" w:rsidRDefault="005C0898" w:rsidP="005C0898">
      <w:r>
        <w:t>She is reading a book.</w:t>
      </w:r>
    </w:p>
    <w:p w14:paraId="29CD5675" w14:textId="77777777" w:rsidR="005C0898" w:rsidRDefault="005C0898" w:rsidP="005C0898">
      <w:r>
        <w:t>The girl with blue eyes sings beautifully.</w:t>
      </w:r>
    </w:p>
    <w:p w14:paraId="457A91F5" w14:textId="1EC2C75F" w:rsidR="005C0898" w:rsidRPr="005C0898" w:rsidRDefault="005C0898" w:rsidP="005C0898">
      <w:pPr>
        <w:rPr>
          <w:b/>
          <w:bCs/>
        </w:rPr>
      </w:pPr>
      <w:r>
        <w:t xml:space="preserve"> </w:t>
      </w:r>
      <w:r w:rsidRPr="005C0898">
        <w:rPr>
          <w:b/>
          <w:bCs/>
        </w:rPr>
        <w:t>Identification Tip</w:t>
      </w:r>
    </w:p>
    <w:p w14:paraId="0A3E3A7A" w14:textId="31675597" w:rsidR="005C0898" w:rsidRDefault="005C0898" w:rsidP="005C0898">
      <w:r>
        <w:t xml:space="preserve"> If there is only one main verb, it is a simple sentence.</w:t>
      </w:r>
    </w:p>
    <w:p w14:paraId="1055FEF7" w14:textId="644B3FAB" w:rsidR="005C0898" w:rsidRPr="008F6F98" w:rsidRDefault="005C0898" w:rsidP="005C0898">
      <w:pPr>
        <w:rPr>
          <w:b/>
          <w:bCs/>
        </w:rPr>
      </w:pPr>
      <w:r>
        <w:t xml:space="preserve"> </w:t>
      </w:r>
      <w:r w:rsidRPr="008F6F98">
        <w:rPr>
          <w:b/>
          <w:bCs/>
        </w:rPr>
        <w:t>Compound Sentence</w:t>
      </w:r>
    </w:p>
    <w:p w14:paraId="4E22F663" w14:textId="5085C83E" w:rsidR="005C0898" w:rsidRDefault="005C0898" w:rsidP="005C0898">
      <w:r>
        <w:t>Definition</w:t>
      </w:r>
    </w:p>
    <w:p w14:paraId="2E5317B2" w14:textId="77777777" w:rsidR="005C0898" w:rsidRDefault="005C0898" w:rsidP="005C0898">
      <w:r>
        <w:t>A compound sentence is made of two or more independent clauses joined by coordinating conjunctions.</w:t>
      </w:r>
    </w:p>
    <w:p w14:paraId="44C0D870" w14:textId="375FD13C" w:rsidR="005C0898" w:rsidRDefault="005C0898" w:rsidP="005C0898">
      <w:r>
        <w:t xml:space="preserve"> Key Features</w:t>
      </w:r>
    </w:p>
    <w:p w14:paraId="353C132F" w14:textId="77777777" w:rsidR="005C0898" w:rsidRDefault="005C0898" w:rsidP="005C0898">
      <w:r>
        <w:t>Two main clauses</w:t>
      </w:r>
    </w:p>
    <w:p w14:paraId="5CB8CB63" w14:textId="77777777" w:rsidR="005C0898" w:rsidRDefault="005C0898" w:rsidP="005C0898">
      <w:r>
        <w:t>Equal importance</w:t>
      </w:r>
    </w:p>
    <w:p w14:paraId="385F8296" w14:textId="77777777" w:rsidR="005C0898" w:rsidRDefault="005C0898" w:rsidP="005C0898">
      <w:r>
        <w:t>Joined by FANBOYS</w:t>
      </w:r>
    </w:p>
    <w:p w14:paraId="4321845E" w14:textId="71EAB50C" w:rsidR="005C0898" w:rsidRDefault="005C0898" w:rsidP="005C0898">
      <w:r>
        <w:t xml:space="preserve"> FANBOYS</w:t>
      </w:r>
    </w:p>
    <w:p w14:paraId="77DFD5BF" w14:textId="77777777" w:rsidR="005C0898" w:rsidRDefault="005C0898" w:rsidP="005C0898">
      <w:r>
        <w:t>For</w:t>
      </w:r>
    </w:p>
    <w:p w14:paraId="61180B27" w14:textId="77777777" w:rsidR="005C0898" w:rsidRDefault="005C0898" w:rsidP="005C0898">
      <w:r>
        <w:t>And</w:t>
      </w:r>
    </w:p>
    <w:p w14:paraId="7270C04A" w14:textId="77777777" w:rsidR="005C0898" w:rsidRDefault="005C0898" w:rsidP="005C0898">
      <w:r>
        <w:t>Nor</w:t>
      </w:r>
    </w:p>
    <w:p w14:paraId="6A8DD103" w14:textId="77777777" w:rsidR="005C0898" w:rsidRDefault="005C0898" w:rsidP="005C0898">
      <w:r>
        <w:t>But</w:t>
      </w:r>
    </w:p>
    <w:p w14:paraId="5D986323" w14:textId="77777777" w:rsidR="005C0898" w:rsidRDefault="005C0898" w:rsidP="005C0898">
      <w:r>
        <w:t>Or</w:t>
      </w:r>
    </w:p>
    <w:p w14:paraId="3A202A01" w14:textId="77777777" w:rsidR="005C0898" w:rsidRDefault="005C0898" w:rsidP="005C0898">
      <w:r>
        <w:t>Yet</w:t>
      </w:r>
    </w:p>
    <w:p w14:paraId="7EF83E9A" w14:textId="77777777" w:rsidR="005C0898" w:rsidRDefault="005C0898" w:rsidP="005C0898">
      <w:r>
        <w:t>So</w:t>
      </w:r>
    </w:p>
    <w:p w14:paraId="14869CC6" w14:textId="65BC3E98" w:rsidR="005C0898" w:rsidRPr="008F6F98" w:rsidRDefault="005C0898" w:rsidP="005C0898">
      <w:pPr>
        <w:rPr>
          <w:b/>
          <w:bCs/>
        </w:rPr>
      </w:pPr>
      <w:r w:rsidRPr="008F6F98">
        <w:rPr>
          <w:b/>
          <w:bCs/>
        </w:rPr>
        <w:t>Structure</w:t>
      </w:r>
    </w:p>
    <w:p w14:paraId="0B3910F4" w14:textId="77777777" w:rsidR="005C0898" w:rsidRDefault="005C0898" w:rsidP="005C0898">
      <w:r>
        <w:t>Independent Clause + Conjunction + Independent Clause</w:t>
      </w:r>
    </w:p>
    <w:p w14:paraId="274C1CE3" w14:textId="01BA409D" w:rsidR="005C0898" w:rsidRDefault="005C0898" w:rsidP="005C0898">
      <w:r>
        <w:t xml:space="preserve"> Examples</w:t>
      </w:r>
    </w:p>
    <w:p w14:paraId="2DFCE571" w14:textId="77777777" w:rsidR="005C0898" w:rsidRDefault="005C0898" w:rsidP="005C0898">
      <w:r>
        <w:t>I wanted to play, but it was raining.</w:t>
      </w:r>
    </w:p>
    <w:p w14:paraId="59FAE3A3" w14:textId="77777777" w:rsidR="005C0898" w:rsidRDefault="005C0898" w:rsidP="005C0898">
      <w:r>
        <w:t>She studied hard, so she passed the exam.</w:t>
      </w:r>
    </w:p>
    <w:p w14:paraId="08FBB7EA" w14:textId="77777777" w:rsidR="005C0898" w:rsidRDefault="005C0898" w:rsidP="005C0898">
      <w:r>
        <w:t>He is poor, yet he is honest.</w:t>
      </w:r>
    </w:p>
    <w:p w14:paraId="3BCB3B5D" w14:textId="614D7005" w:rsidR="005C0898" w:rsidRDefault="005C0898" w:rsidP="005C0898">
      <w:r>
        <w:t xml:space="preserve"> Identification Tip</w:t>
      </w:r>
    </w:p>
    <w:p w14:paraId="7EB130D4" w14:textId="72CF575E" w:rsidR="005C0898" w:rsidRDefault="005C0898" w:rsidP="005C0898">
      <w:r>
        <w:t xml:space="preserve"> If you can split the sentence into two meaningful sentences, it is compound.</w:t>
      </w:r>
    </w:p>
    <w:p w14:paraId="6EAB313F" w14:textId="1757A30B" w:rsidR="005C0898" w:rsidRPr="008F6F98" w:rsidRDefault="005C0898" w:rsidP="005C0898">
      <w:pPr>
        <w:rPr>
          <w:b/>
          <w:bCs/>
        </w:rPr>
      </w:pPr>
      <w:r>
        <w:t xml:space="preserve"> </w:t>
      </w:r>
      <w:r w:rsidRPr="008F6F98">
        <w:rPr>
          <w:b/>
          <w:bCs/>
        </w:rPr>
        <w:t>Complex Sentence</w:t>
      </w:r>
    </w:p>
    <w:p w14:paraId="388D1DDF" w14:textId="18169412" w:rsidR="005C0898" w:rsidRDefault="005C0898" w:rsidP="005C0898">
      <w:r>
        <w:t xml:space="preserve"> Definition</w:t>
      </w:r>
    </w:p>
    <w:p w14:paraId="18BFC1B7" w14:textId="77777777" w:rsidR="005C0898" w:rsidRDefault="005C0898" w:rsidP="005C0898">
      <w:r>
        <w:t>A complex sentence has one main clause and one or more subordinate clauses.</w:t>
      </w:r>
    </w:p>
    <w:p w14:paraId="0F774AD2" w14:textId="353B3D6C" w:rsidR="005C0898" w:rsidRDefault="005C0898" w:rsidP="005C0898">
      <w:r>
        <w:t xml:space="preserve"> Key Features</w:t>
      </w:r>
    </w:p>
    <w:p w14:paraId="6E7E1CBF" w14:textId="77777777" w:rsidR="005C0898" w:rsidRDefault="005C0898" w:rsidP="005C0898">
      <w:r>
        <w:t>One independent clause</w:t>
      </w:r>
    </w:p>
    <w:p w14:paraId="7721D002" w14:textId="77777777" w:rsidR="005C0898" w:rsidRDefault="005C0898" w:rsidP="005C0898">
      <w:r>
        <w:t>One dependent (subordinate) clause</w:t>
      </w:r>
    </w:p>
    <w:p w14:paraId="6735C9E5" w14:textId="77777777" w:rsidR="005C0898" w:rsidRDefault="005C0898" w:rsidP="005C0898">
      <w:r>
        <w:t>Uses subordinating conjunctions or relative pronouns</w:t>
      </w:r>
    </w:p>
    <w:p w14:paraId="158F490F" w14:textId="3CB02BA1" w:rsidR="005C0898" w:rsidRPr="008F6F98" w:rsidRDefault="005C0898" w:rsidP="005C0898">
      <w:pPr>
        <w:rPr>
          <w:b/>
          <w:bCs/>
        </w:rPr>
      </w:pPr>
      <w:r>
        <w:t xml:space="preserve"> </w:t>
      </w:r>
      <w:r w:rsidRPr="008F6F98">
        <w:rPr>
          <w:b/>
          <w:bCs/>
        </w:rPr>
        <w:t>Common Subordinators</w:t>
      </w:r>
    </w:p>
    <w:p w14:paraId="34F28962" w14:textId="77777777" w:rsidR="005C0898" w:rsidRDefault="005C0898" w:rsidP="005C0898">
      <w:r>
        <w:t>because, when, if, although, since, while</w:t>
      </w:r>
    </w:p>
    <w:p w14:paraId="578D52A3" w14:textId="77777777" w:rsidR="005C0898" w:rsidRDefault="005C0898" w:rsidP="005C0898">
      <w:r>
        <w:t>who, which, that, whose, whom</w:t>
      </w:r>
    </w:p>
    <w:p w14:paraId="63A80F7B" w14:textId="4D869FB2" w:rsidR="005C0898" w:rsidRDefault="005C0898" w:rsidP="005C0898">
      <w:r>
        <w:t xml:space="preserve"> Structure</w:t>
      </w:r>
    </w:p>
    <w:p w14:paraId="4166BA79" w14:textId="77777777" w:rsidR="005C0898" w:rsidRDefault="005C0898" w:rsidP="005C0898">
      <w:r>
        <w:t>Main Clause + Subordinate Clause</w:t>
      </w:r>
    </w:p>
    <w:p w14:paraId="1D0C972A" w14:textId="77777777" w:rsidR="005C0898" w:rsidRDefault="005C0898" w:rsidP="005C0898">
      <w:r>
        <w:t>OR</w:t>
      </w:r>
    </w:p>
    <w:p w14:paraId="070FEC9F" w14:textId="77777777" w:rsidR="005C0898" w:rsidRDefault="005C0898" w:rsidP="005C0898">
      <w:r>
        <w:t>Subordinate Clause + Main Clause</w:t>
      </w:r>
    </w:p>
    <w:p w14:paraId="08F53262" w14:textId="40A95232" w:rsidR="005C0898" w:rsidRDefault="005C0898" w:rsidP="005C0898">
      <w:r>
        <w:t xml:space="preserve"> Examples</w:t>
      </w:r>
    </w:p>
    <w:p w14:paraId="419A89EE" w14:textId="77777777" w:rsidR="005C0898" w:rsidRDefault="005C0898" w:rsidP="005C0898">
      <w:r>
        <w:t>I stayed home because I was sick.</w:t>
      </w:r>
    </w:p>
    <w:p w14:paraId="60AA4F5E" w14:textId="77777777" w:rsidR="005C0898" w:rsidRDefault="005C0898" w:rsidP="005C0898">
      <w:r>
        <w:t>When the bell rang, the students left the class.</w:t>
      </w:r>
    </w:p>
    <w:p w14:paraId="00B3B62C" w14:textId="77777777" w:rsidR="005C0898" w:rsidRDefault="005C0898" w:rsidP="005C0898">
      <w:r>
        <w:t>This is the boy who won the prize.</w:t>
      </w:r>
    </w:p>
    <w:p w14:paraId="0960747A" w14:textId="3AC31C89" w:rsidR="005C0898" w:rsidRDefault="005C0898" w:rsidP="005C0898">
      <w:r>
        <w:t xml:space="preserve"> Identification Tip</w:t>
      </w:r>
    </w:p>
    <w:p w14:paraId="02BBAACD" w14:textId="762918A0" w:rsidR="0079683A" w:rsidRDefault="0079683A" w:rsidP="005C0898">
      <w:r w:rsidRPr="0079683A">
        <w:t>If one part of the sentence cannot stand alone, it is complex.</w:t>
      </w:r>
    </w:p>
    <w:sectPr w:rsidR="00796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98"/>
    <w:rsid w:val="004B41BC"/>
    <w:rsid w:val="005C0898"/>
    <w:rsid w:val="006228C3"/>
    <w:rsid w:val="0079683A"/>
    <w:rsid w:val="008F6F98"/>
    <w:rsid w:val="00C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6ACA0"/>
  <w15:chartTrackingRefBased/>
  <w15:docId w15:val="{985E8EC6-D2B5-C14B-AC66-A1CC95F3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2026-01-07T04:02:00Z</dcterms:created>
  <dcterms:modified xsi:type="dcterms:W3CDTF">2026-01-07T04:02:00Z</dcterms:modified>
</cp:coreProperties>
</file>