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BCA9B" w14:textId="609D4345" w:rsidR="00BB36DA" w:rsidRPr="000455E8" w:rsidRDefault="00BB36DA">
      <w:pPr>
        <w:rPr>
          <w:rFonts w:ascii="Arial" w:hAnsi="Arial" w:cs="Arial"/>
          <w:b/>
          <w:bCs/>
          <w:sz w:val="32"/>
          <w:szCs w:val="32"/>
          <w:u w:val="single"/>
          <w:lang w:val="en-IN"/>
        </w:rPr>
      </w:pPr>
      <w:r w:rsidRPr="000455E8">
        <w:rPr>
          <w:rFonts w:ascii="Arial" w:hAnsi="Arial" w:cs="Arial"/>
          <w:b/>
          <w:bCs/>
          <w:sz w:val="32"/>
          <w:szCs w:val="32"/>
          <w:highlight w:val="yellow"/>
          <w:u w:val="single"/>
          <w:lang w:val="en-IN"/>
        </w:rPr>
        <w:t>IMPORTANT POINTS TO REMEMBER</w:t>
      </w:r>
      <w:r w:rsidRPr="000455E8">
        <w:rPr>
          <w:rFonts w:ascii="Arial" w:hAnsi="Arial" w:cs="Arial"/>
          <w:b/>
          <w:bCs/>
          <w:sz w:val="32"/>
          <w:szCs w:val="32"/>
          <w:u w:val="single"/>
          <w:lang w:val="en-IN"/>
        </w:rPr>
        <w:t xml:space="preserve"> </w:t>
      </w:r>
    </w:p>
    <w:p w14:paraId="1C3A6B58" w14:textId="47D1F899" w:rsidR="00FA27D0" w:rsidRPr="000455E8" w:rsidRDefault="00C25680">
      <w:pPr>
        <w:rPr>
          <w:rFonts w:ascii="Arial" w:hAnsi="Arial" w:cs="Arial"/>
          <w:b/>
          <w:bCs/>
          <w:sz w:val="32"/>
          <w:szCs w:val="32"/>
        </w:rPr>
      </w:pPr>
      <w:r w:rsidRPr="000455E8"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D3ADCA6" wp14:editId="25418E82">
            <wp:simplePos x="0" y="0"/>
            <wp:positionH relativeFrom="column">
              <wp:posOffset>-784860</wp:posOffset>
            </wp:positionH>
            <wp:positionV relativeFrom="paragraph">
              <wp:posOffset>375285</wp:posOffset>
            </wp:positionV>
            <wp:extent cx="7430770" cy="4953635"/>
            <wp:effectExtent l="0" t="0" r="0" b="0"/>
            <wp:wrapTopAndBottom/>
            <wp:docPr id="1425486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486793" name="Picture 14254867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0770" cy="495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BC888D" w14:textId="5F846154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</w:p>
    <w:p w14:paraId="1042F70D" w14:textId="77777777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</w:p>
    <w:p w14:paraId="740C6132" w14:textId="77A5D1ED" w:rsidR="000455E8" w:rsidRPr="000455E8" w:rsidRDefault="000455E8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0455E8">
        <w:rPr>
          <w:rFonts w:ascii="Arial" w:hAnsi="Arial" w:cs="Arial"/>
          <w:b/>
          <w:bCs/>
          <w:sz w:val="32"/>
          <w:szCs w:val="32"/>
          <w:highlight w:val="cyan"/>
          <w:u w:val="single"/>
        </w:rPr>
        <w:t>Below</w:t>
      </w:r>
    </w:p>
    <w:p w14:paraId="19F9B334" w14:textId="77777777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</w:p>
    <w:p w14:paraId="1B5C84EB" w14:textId="1F1E8EAD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  <w:r w:rsidRPr="000455E8">
        <w:rPr>
          <w:rFonts w:ascii="Arial" w:hAnsi="Arial" w:cs="Arial"/>
          <w:b/>
          <w:bCs/>
          <w:sz w:val="32"/>
          <w:szCs w:val="32"/>
        </w:rPr>
        <w:t xml:space="preserve">Below means at a </w:t>
      </w:r>
      <w:r>
        <w:rPr>
          <w:rFonts w:ascii="Arial" w:hAnsi="Arial" w:cs="Arial"/>
          <w:b/>
          <w:bCs/>
          <w:sz w:val="32"/>
          <w:szCs w:val="32"/>
        </w:rPr>
        <w:t>l</w:t>
      </w:r>
      <w:r w:rsidRPr="000455E8">
        <w:rPr>
          <w:rFonts w:ascii="Arial" w:hAnsi="Arial" w:cs="Arial"/>
          <w:b/>
          <w:bCs/>
          <w:sz w:val="32"/>
          <w:szCs w:val="32"/>
        </w:rPr>
        <w:t>ower level or position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0455E8">
        <w:rPr>
          <w:rFonts w:ascii="Arial" w:hAnsi="Arial" w:cs="Arial"/>
          <w:b/>
          <w:bCs/>
          <w:sz w:val="32"/>
          <w:szCs w:val="32"/>
        </w:rPr>
        <w:t>than something.</w:t>
      </w:r>
    </w:p>
    <w:p w14:paraId="4763F999" w14:textId="003C5216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  <w:r w:rsidRPr="000455E8">
        <w:rPr>
          <w:rFonts w:ascii="Arial" w:hAnsi="Arial" w:cs="Arial"/>
          <w:b/>
          <w:bCs/>
          <w:sz w:val="32"/>
          <w:szCs w:val="32"/>
        </w:rPr>
        <w:t>Example: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0455E8">
        <w:rPr>
          <w:rFonts w:ascii="Arial" w:hAnsi="Arial" w:cs="Arial"/>
          <w:b/>
          <w:bCs/>
          <w:sz w:val="32"/>
          <w:szCs w:val="32"/>
        </w:rPr>
        <w:t xml:space="preserve">The river flows </w:t>
      </w:r>
      <w:r w:rsidRPr="000455E8">
        <w:rPr>
          <w:rFonts w:ascii="Arial" w:hAnsi="Arial" w:cs="Arial"/>
          <w:b/>
          <w:bCs/>
          <w:sz w:val="32"/>
          <w:szCs w:val="32"/>
          <w:u w:val="single"/>
        </w:rPr>
        <w:t>below</w:t>
      </w:r>
      <w:r w:rsidRPr="000455E8">
        <w:rPr>
          <w:rFonts w:ascii="Arial" w:hAnsi="Arial" w:cs="Arial"/>
          <w:b/>
          <w:bCs/>
          <w:sz w:val="32"/>
          <w:szCs w:val="32"/>
        </w:rPr>
        <w:t xml:space="preserve"> the bridge.</w:t>
      </w:r>
    </w:p>
    <w:p w14:paraId="44983A3B" w14:textId="77777777" w:rsidR="000455E8" w:rsidRDefault="000455E8">
      <w:pPr>
        <w:rPr>
          <w:rFonts w:ascii="Arial" w:hAnsi="Arial" w:cs="Arial"/>
          <w:b/>
          <w:bCs/>
          <w:sz w:val="32"/>
          <w:szCs w:val="32"/>
        </w:rPr>
      </w:pPr>
    </w:p>
    <w:p w14:paraId="1E4CA72F" w14:textId="77777777" w:rsidR="0081188F" w:rsidRDefault="0081188F">
      <w:pPr>
        <w:rPr>
          <w:rFonts w:ascii="Arial" w:hAnsi="Arial" w:cs="Arial"/>
          <w:b/>
          <w:bCs/>
          <w:sz w:val="32"/>
          <w:szCs w:val="32"/>
          <w:highlight w:val="cyan"/>
          <w:u w:val="single"/>
        </w:rPr>
      </w:pPr>
    </w:p>
    <w:p w14:paraId="7572E396" w14:textId="5E6D330F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  <w:r w:rsidRPr="000455E8">
        <w:rPr>
          <w:rFonts w:ascii="Arial" w:hAnsi="Arial" w:cs="Arial"/>
          <w:b/>
          <w:bCs/>
          <w:sz w:val="32"/>
          <w:szCs w:val="32"/>
          <w:highlight w:val="cyan"/>
          <w:u w:val="single"/>
        </w:rPr>
        <w:lastRenderedPageBreak/>
        <w:t>Under</w:t>
      </w:r>
    </w:p>
    <w:p w14:paraId="5391ED7F" w14:textId="77777777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</w:p>
    <w:p w14:paraId="205112A8" w14:textId="7C5B5C03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  <w:r w:rsidRPr="000455E8">
        <w:rPr>
          <w:rFonts w:ascii="Arial" w:hAnsi="Arial" w:cs="Arial"/>
          <w:b/>
          <w:bCs/>
          <w:sz w:val="32"/>
          <w:szCs w:val="32"/>
        </w:rPr>
        <w:t>Under means directly below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0455E8">
        <w:rPr>
          <w:rFonts w:ascii="Arial" w:hAnsi="Arial" w:cs="Arial"/>
          <w:b/>
          <w:bCs/>
          <w:sz w:val="32"/>
          <w:szCs w:val="32"/>
        </w:rPr>
        <w:t>something and often covered by it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14:paraId="1235A368" w14:textId="0F50FFC7" w:rsidR="000455E8" w:rsidRDefault="000455E8">
      <w:pPr>
        <w:rPr>
          <w:rFonts w:ascii="Arial" w:hAnsi="Arial" w:cs="Arial"/>
          <w:b/>
          <w:bCs/>
          <w:sz w:val="32"/>
          <w:szCs w:val="32"/>
        </w:rPr>
      </w:pPr>
      <w:r w:rsidRPr="000455E8">
        <w:rPr>
          <w:rFonts w:ascii="Arial" w:hAnsi="Arial" w:cs="Arial"/>
          <w:b/>
          <w:bCs/>
          <w:sz w:val="32"/>
          <w:szCs w:val="32"/>
        </w:rPr>
        <w:t xml:space="preserve">Example: The cat is sleeping </w:t>
      </w:r>
      <w:r w:rsidRPr="000455E8">
        <w:rPr>
          <w:rFonts w:ascii="Arial" w:hAnsi="Arial" w:cs="Arial"/>
          <w:b/>
          <w:bCs/>
          <w:sz w:val="32"/>
          <w:szCs w:val="32"/>
          <w:u w:val="single"/>
        </w:rPr>
        <w:t>under</w:t>
      </w:r>
      <w:r w:rsidRPr="000455E8">
        <w:rPr>
          <w:rFonts w:ascii="Arial" w:hAnsi="Arial" w:cs="Arial"/>
          <w:b/>
          <w:bCs/>
          <w:sz w:val="32"/>
          <w:szCs w:val="32"/>
        </w:rPr>
        <w:t xml:space="preserve"> the table.</w:t>
      </w:r>
    </w:p>
    <w:p w14:paraId="31D7B451" w14:textId="77777777" w:rsidR="0081188F" w:rsidRPr="000455E8" w:rsidRDefault="0081188F">
      <w:pPr>
        <w:rPr>
          <w:rFonts w:ascii="Arial" w:hAnsi="Arial" w:cs="Arial"/>
          <w:b/>
          <w:bCs/>
          <w:sz w:val="32"/>
          <w:szCs w:val="32"/>
        </w:rPr>
      </w:pPr>
    </w:p>
    <w:p w14:paraId="2925DB78" w14:textId="60BE2DE2" w:rsidR="000455E8" w:rsidRPr="0081188F" w:rsidRDefault="000455E8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C5126F">
        <w:rPr>
          <w:rFonts w:ascii="Arial" w:hAnsi="Arial" w:cs="Arial"/>
          <w:b/>
          <w:bCs/>
          <w:sz w:val="32"/>
          <w:szCs w:val="32"/>
          <w:highlight w:val="cyan"/>
          <w:u w:val="single"/>
        </w:rPr>
        <w:t>Beneath</w:t>
      </w:r>
    </w:p>
    <w:p w14:paraId="2C615D9E" w14:textId="3493F420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  <w:r w:rsidRPr="000455E8">
        <w:rPr>
          <w:rFonts w:ascii="Arial" w:hAnsi="Arial" w:cs="Arial"/>
          <w:b/>
          <w:bCs/>
          <w:sz w:val="32"/>
          <w:szCs w:val="32"/>
        </w:rPr>
        <w:t>Beneath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0455E8">
        <w:rPr>
          <w:rFonts w:ascii="Arial" w:hAnsi="Arial" w:cs="Arial"/>
          <w:b/>
          <w:bCs/>
          <w:sz w:val="32"/>
          <w:szCs w:val="32"/>
        </w:rPr>
        <w:t>means under something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0455E8">
        <w:rPr>
          <w:rFonts w:ascii="Arial" w:hAnsi="Arial" w:cs="Arial"/>
          <w:b/>
          <w:bCs/>
          <w:sz w:val="32"/>
          <w:szCs w:val="32"/>
        </w:rPr>
        <w:t>usually closer and hidden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14:paraId="2E5133C4" w14:textId="32C8230C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  <w:r w:rsidRPr="000455E8">
        <w:rPr>
          <w:rFonts w:ascii="Arial" w:hAnsi="Arial" w:cs="Arial"/>
          <w:b/>
          <w:bCs/>
          <w:sz w:val="32"/>
          <w:szCs w:val="32"/>
        </w:rPr>
        <w:t>Example:</w:t>
      </w:r>
      <w:r w:rsidR="00C5126F">
        <w:rPr>
          <w:rFonts w:ascii="Arial" w:hAnsi="Arial" w:cs="Arial"/>
          <w:b/>
          <w:bCs/>
          <w:sz w:val="32"/>
          <w:szCs w:val="32"/>
        </w:rPr>
        <w:t xml:space="preserve"> </w:t>
      </w:r>
      <w:r w:rsidRPr="000455E8">
        <w:rPr>
          <w:rFonts w:ascii="Arial" w:hAnsi="Arial" w:cs="Arial"/>
          <w:b/>
          <w:bCs/>
          <w:sz w:val="32"/>
          <w:szCs w:val="32"/>
        </w:rPr>
        <w:t xml:space="preserve">The ball is </w:t>
      </w:r>
      <w:r w:rsidRPr="00C5126F">
        <w:rPr>
          <w:rFonts w:ascii="Arial" w:hAnsi="Arial" w:cs="Arial"/>
          <w:b/>
          <w:bCs/>
          <w:sz w:val="32"/>
          <w:szCs w:val="32"/>
          <w:u w:val="single"/>
        </w:rPr>
        <w:t>beneath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0455E8">
        <w:rPr>
          <w:rFonts w:ascii="Arial" w:hAnsi="Arial" w:cs="Arial"/>
          <w:b/>
          <w:bCs/>
          <w:sz w:val="32"/>
          <w:szCs w:val="32"/>
        </w:rPr>
        <w:t>the bed.</w:t>
      </w:r>
    </w:p>
    <w:p w14:paraId="617E4348" w14:textId="77777777" w:rsidR="00C5126F" w:rsidRDefault="00C5126F">
      <w:pPr>
        <w:rPr>
          <w:rFonts w:ascii="Arial" w:hAnsi="Arial" w:cs="Arial"/>
          <w:b/>
          <w:bCs/>
          <w:sz w:val="32"/>
          <w:szCs w:val="32"/>
        </w:rPr>
      </w:pPr>
    </w:p>
    <w:p w14:paraId="728122EB" w14:textId="6B74C4B3" w:rsidR="000455E8" w:rsidRPr="0081188F" w:rsidRDefault="000455E8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C5126F">
        <w:rPr>
          <w:rFonts w:ascii="Arial" w:hAnsi="Arial" w:cs="Arial"/>
          <w:b/>
          <w:bCs/>
          <w:sz w:val="32"/>
          <w:szCs w:val="32"/>
          <w:highlight w:val="cyan"/>
          <w:u w:val="single"/>
        </w:rPr>
        <w:t>Above</w:t>
      </w:r>
    </w:p>
    <w:p w14:paraId="5F2583B6" w14:textId="02914544" w:rsidR="000455E8" w:rsidRPr="000455E8" w:rsidRDefault="00C5126F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</w:t>
      </w:r>
      <w:r w:rsidR="000455E8" w:rsidRPr="000455E8">
        <w:rPr>
          <w:rFonts w:ascii="Arial" w:hAnsi="Arial" w:cs="Arial"/>
          <w:b/>
          <w:bCs/>
          <w:sz w:val="32"/>
          <w:szCs w:val="32"/>
        </w:rPr>
        <w:t>bove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0455E8" w:rsidRPr="000455E8">
        <w:rPr>
          <w:rFonts w:ascii="Arial" w:hAnsi="Arial" w:cs="Arial"/>
          <w:b/>
          <w:bCs/>
          <w:sz w:val="32"/>
          <w:szCs w:val="32"/>
        </w:rPr>
        <w:t>means at a higher level or position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0455E8" w:rsidRPr="000455E8">
        <w:rPr>
          <w:rFonts w:ascii="Arial" w:hAnsi="Arial" w:cs="Arial"/>
          <w:b/>
          <w:bCs/>
          <w:sz w:val="32"/>
          <w:szCs w:val="32"/>
        </w:rPr>
        <w:t>than something.</w:t>
      </w:r>
    </w:p>
    <w:p w14:paraId="3D3ABE00" w14:textId="7DDA38FD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  <w:r w:rsidRPr="000455E8">
        <w:rPr>
          <w:rFonts w:ascii="Arial" w:hAnsi="Arial" w:cs="Arial"/>
          <w:b/>
          <w:bCs/>
          <w:sz w:val="32"/>
          <w:szCs w:val="32"/>
        </w:rPr>
        <w:t xml:space="preserve">Example:The sun is </w:t>
      </w:r>
      <w:r w:rsidRPr="00EB0FA6">
        <w:rPr>
          <w:rFonts w:ascii="Arial" w:hAnsi="Arial" w:cs="Arial"/>
          <w:b/>
          <w:bCs/>
          <w:sz w:val="32"/>
          <w:szCs w:val="32"/>
          <w:u w:val="single"/>
        </w:rPr>
        <w:t>above</w:t>
      </w:r>
      <w:r w:rsidR="00EB0FA6">
        <w:rPr>
          <w:rFonts w:ascii="Arial" w:hAnsi="Arial" w:cs="Arial"/>
          <w:b/>
          <w:bCs/>
          <w:sz w:val="32"/>
          <w:szCs w:val="32"/>
        </w:rPr>
        <w:t xml:space="preserve"> </w:t>
      </w:r>
      <w:r w:rsidRPr="000455E8">
        <w:rPr>
          <w:rFonts w:ascii="Arial" w:hAnsi="Arial" w:cs="Arial"/>
          <w:b/>
          <w:bCs/>
          <w:sz w:val="32"/>
          <w:szCs w:val="32"/>
        </w:rPr>
        <w:t>the house.</w:t>
      </w:r>
    </w:p>
    <w:p w14:paraId="6536A972" w14:textId="77777777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</w:p>
    <w:p w14:paraId="5025D307" w14:textId="04AE4830" w:rsidR="000455E8" w:rsidRPr="0081188F" w:rsidRDefault="000455E8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EB0FA6">
        <w:rPr>
          <w:rFonts w:ascii="Arial" w:hAnsi="Arial" w:cs="Arial"/>
          <w:b/>
          <w:bCs/>
          <w:sz w:val="32"/>
          <w:szCs w:val="32"/>
          <w:highlight w:val="cyan"/>
          <w:u w:val="single"/>
        </w:rPr>
        <w:t>Over</w:t>
      </w:r>
    </w:p>
    <w:p w14:paraId="561D84B0" w14:textId="2653B8E9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  <w:r w:rsidRPr="000455E8">
        <w:rPr>
          <w:rFonts w:ascii="Arial" w:hAnsi="Arial" w:cs="Arial"/>
          <w:b/>
          <w:bCs/>
          <w:sz w:val="32"/>
          <w:szCs w:val="32"/>
        </w:rPr>
        <w:t>Over</w:t>
      </w:r>
      <w:r w:rsidR="00EB0FA6">
        <w:rPr>
          <w:rFonts w:ascii="Arial" w:hAnsi="Arial" w:cs="Arial"/>
          <w:b/>
          <w:bCs/>
          <w:sz w:val="32"/>
          <w:szCs w:val="32"/>
        </w:rPr>
        <w:t xml:space="preserve"> </w:t>
      </w:r>
      <w:r w:rsidRPr="000455E8">
        <w:rPr>
          <w:rFonts w:ascii="Arial" w:hAnsi="Arial" w:cs="Arial"/>
          <w:b/>
          <w:bCs/>
          <w:sz w:val="32"/>
          <w:szCs w:val="32"/>
        </w:rPr>
        <w:t>means higher than something and sometimes moving across it.</w:t>
      </w:r>
    </w:p>
    <w:p w14:paraId="45784946" w14:textId="2D2A0A2A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  <w:r w:rsidRPr="000455E8">
        <w:rPr>
          <w:rFonts w:ascii="Arial" w:hAnsi="Arial" w:cs="Arial"/>
          <w:b/>
          <w:bCs/>
          <w:sz w:val="32"/>
          <w:szCs w:val="32"/>
        </w:rPr>
        <w:t xml:space="preserve">Example: A bird is flying </w:t>
      </w:r>
      <w:r w:rsidRPr="0081188F">
        <w:rPr>
          <w:rFonts w:ascii="Arial" w:hAnsi="Arial" w:cs="Arial"/>
          <w:b/>
          <w:bCs/>
          <w:sz w:val="32"/>
          <w:szCs w:val="32"/>
          <w:u w:val="single"/>
        </w:rPr>
        <w:t>over</w:t>
      </w:r>
      <w:r w:rsidR="0081188F">
        <w:rPr>
          <w:rFonts w:ascii="Arial" w:hAnsi="Arial" w:cs="Arial"/>
          <w:b/>
          <w:bCs/>
          <w:sz w:val="32"/>
          <w:szCs w:val="32"/>
        </w:rPr>
        <w:t xml:space="preserve"> </w:t>
      </w:r>
      <w:r w:rsidRPr="000455E8">
        <w:rPr>
          <w:rFonts w:ascii="Arial" w:hAnsi="Arial" w:cs="Arial"/>
          <w:b/>
          <w:bCs/>
          <w:sz w:val="32"/>
          <w:szCs w:val="32"/>
        </w:rPr>
        <w:t>the tree.</w:t>
      </w:r>
    </w:p>
    <w:p w14:paraId="5EB592E7" w14:textId="77777777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</w:p>
    <w:p w14:paraId="5E1864E6" w14:textId="622A9FFD" w:rsidR="000455E8" w:rsidRPr="0081188F" w:rsidRDefault="000455E8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1188F">
        <w:rPr>
          <w:rFonts w:ascii="Arial" w:hAnsi="Arial" w:cs="Arial"/>
          <w:b/>
          <w:bCs/>
          <w:sz w:val="32"/>
          <w:szCs w:val="32"/>
          <w:highlight w:val="cyan"/>
          <w:u w:val="single"/>
        </w:rPr>
        <w:t>Up</w:t>
      </w:r>
    </w:p>
    <w:p w14:paraId="68E3A970" w14:textId="1A9CED27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  <w:r w:rsidRPr="000455E8">
        <w:rPr>
          <w:rFonts w:ascii="Arial" w:hAnsi="Arial" w:cs="Arial"/>
          <w:b/>
          <w:bCs/>
          <w:sz w:val="32"/>
          <w:szCs w:val="32"/>
        </w:rPr>
        <w:t>Up</w:t>
      </w:r>
      <w:r w:rsidR="0081188F">
        <w:rPr>
          <w:rFonts w:ascii="Arial" w:hAnsi="Arial" w:cs="Arial"/>
          <w:b/>
          <w:bCs/>
          <w:sz w:val="32"/>
          <w:szCs w:val="32"/>
        </w:rPr>
        <w:t xml:space="preserve"> </w:t>
      </w:r>
      <w:r w:rsidRPr="000455E8">
        <w:rPr>
          <w:rFonts w:ascii="Arial" w:hAnsi="Arial" w:cs="Arial"/>
          <w:b/>
          <w:bCs/>
          <w:sz w:val="32"/>
          <w:szCs w:val="32"/>
        </w:rPr>
        <w:t xml:space="preserve">means </w:t>
      </w:r>
      <w:r w:rsidR="0081188F">
        <w:rPr>
          <w:rFonts w:ascii="Arial" w:hAnsi="Arial" w:cs="Arial"/>
          <w:b/>
          <w:bCs/>
          <w:sz w:val="32"/>
          <w:szCs w:val="32"/>
        </w:rPr>
        <w:t>t</w:t>
      </w:r>
      <w:r w:rsidRPr="000455E8">
        <w:rPr>
          <w:rFonts w:ascii="Arial" w:hAnsi="Arial" w:cs="Arial"/>
          <w:b/>
          <w:bCs/>
          <w:sz w:val="32"/>
          <w:szCs w:val="32"/>
        </w:rPr>
        <w:t>owards a higher place or position</w:t>
      </w:r>
      <w:r w:rsidR="0081188F">
        <w:rPr>
          <w:rFonts w:ascii="Arial" w:hAnsi="Arial" w:cs="Arial"/>
          <w:b/>
          <w:bCs/>
          <w:sz w:val="32"/>
          <w:szCs w:val="32"/>
        </w:rPr>
        <w:t>.</w:t>
      </w:r>
    </w:p>
    <w:p w14:paraId="00E81E62" w14:textId="470F03BC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  <w:r w:rsidRPr="000455E8">
        <w:rPr>
          <w:rFonts w:ascii="Arial" w:hAnsi="Arial" w:cs="Arial"/>
          <w:b/>
          <w:bCs/>
          <w:sz w:val="32"/>
          <w:szCs w:val="32"/>
        </w:rPr>
        <w:t>Example:</w:t>
      </w:r>
      <w:r w:rsidR="0081188F">
        <w:rPr>
          <w:rFonts w:ascii="Arial" w:hAnsi="Arial" w:cs="Arial"/>
          <w:b/>
          <w:bCs/>
          <w:sz w:val="32"/>
          <w:szCs w:val="32"/>
        </w:rPr>
        <w:t xml:space="preserve"> </w:t>
      </w:r>
      <w:r w:rsidRPr="000455E8">
        <w:rPr>
          <w:rFonts w:ascii="Arial" w:hAnsi="Arial" w:cs="Arial"/>
          <w:b/>
          <w:bCs/>
          <w:sz w:val="32"/>
          <w:szCs w:val="32"/>
        </w:rPr>
        <w:t xml:space="preserve">The boy climbed </w:t>
      </w:r>
      <w:r w:rsidR="0081188F" w:rsidRPr="0081188F">
        <w:rPr>
          <w:rFonts w:ascii="Arial" w:hAnsi="Arial" w:cs="Arial"/>
          <w:b/>
          <w:bCs/>
          <w:sz w:val="32"/>
          <w:szCs w:val="32"/>
          <w:highlight w:val="cyan"/>
          <w:u w:val="single"/>
        </w:rPr>
        <w:t>up</w:t>
      </w:r>
      <w:r w:rsidR="0081188F">
        <w:rPr>
          <w:rFonts w:ascii="Arial" w:hAnsi="Arial" w:cs="Arial"/>
          <w:b/>
          <w:bCs/>
          <w:sz w:val="32"/>
          <w:szCs w:val="32"/>
        </w:rPr>
        <w:t xml:space="preserve"> </w:t>
      </w:r>
      <w:r w:rsidRPr="000455E8">
        <w:rPr>
          <w:rFonts w:ascii="Arial" w:hAnsi="Arial" w:cs="Arial"/>
          <w:b/>
          <w:bCs/>
          <w:sz w:val="32"/>
          <w:szCs w:val="32"/>
        </w:rPr>
        <w:t>the ladder.</w:t>
      </w:r>
    </w:p>
    <w:p w14:paraId="090C2D5A" w14:textId="28BCA740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</w:p>
    <w:p w14:paraId="33349E3A" w14:textId="77777777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</w:p>
    <w:p w14:paraId="34BCD0C0" w14:textId="77777777" w:rsidR="000455E8" w:rsidRPr="000455E8" w:rsidRDefault="000455E8">
      <w:pPr>
        <w:rPr>
          <w:rFonts w:ascii="Arial" w:hAnsi="Arial" w:cs="Arial"/>
          <w:b/>
          <w:bCs/>
          <w:sz w:val="32"/>
          <w:szCs w:val="32"/>
        </w:rPr>
      </w:pPr>
    </w:p>
    <w:sectPr w:rsidR="000455E8" w:rsidRPr="000455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DA"/>
    <w:rsid w:val="000455E8"/>
    <w:rsid w:val="0015033C"/>
    <w:rsid w:val="0081188F"/>
    <w:rsid w:val="00BB36DA"/>
    <w:rsid w:val="00C25680"/>
    <w:rsid w:val="00C5126F"/>
    <w:rsid w:val="00EB0FA6"/>
    <w:rsid w:val="00FA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F6F61F"/>
  <w15:chartTrackingRefBased/>
  <w15:docId w15:val="{99A4BEDC-41B6-6A44-AC83-8F4E6D44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3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6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6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6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6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6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6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6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6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6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6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6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6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6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6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6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6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3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6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3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6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36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6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36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6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6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6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2026-01-08T05:17:00Z</dcterms:created>
  <dcterms:modified xsi:type="dcterms:W3CDTF">2026-01-08T05:17:00Z</dcterms:modified>
</cp:coreProperties>
</file>