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8B65" w14:textId="4B9D895B" w:rsidR="00C42724" w:rsidRDefault="00C42724">
      <w:r>
        <w:rPr>
          <w:rFonts w:eastAsia="Times New Roman"/>
        </w:rPr>
        <w:t xml:space="preserve">To transform an </w:t>
      </w:r>
      <w:r>
        <w:rPr>
          <w:rFonts w:eastAsia="Times New Roman"/>
          <w:b/>
          <w:bCs/>
        </w:rPr>
        <w:t>Assertive</w:t>
      </w:r>
      <w:r>
        <w:rPr>
          <w:rFonts w:eastAsia="Times New Roman"/>
        </w:rPr>
        <w:t xml:space="preserve"> sentence (a statement) into an </w:t>
      </w:r>
      <w:r>
        <w:rPr>
          <w:rFonts w:eastAsia="Times New Roman"/>
          <w:b/>
          <w:bCs/>
        </w:rPr>
        <w:t>Exclamatory</w:t>
      </w:r>
      <w:r>
        <w:rPr>
          <w:rFonts w:eastAsia="Times New Roman"/>
        </w:rPr>
        <w:t xml:space="preserve"> sentence (expressing strong emotion), you follow a few specific grammatical patterns.</w:t>
      </w:r>
      <w:r>
        <w:rPr>
          <w:rFonts w:eastAsia="Times New Roman"/>
        </w:rPr>
        <w:br/>
        <w:t>Here are the primary rules and structures:</w:t>
      </w:r>
      <w:r>
        <w:rPr>
          <w:rFonts w:eastAsia="Times New Roman"/>
        </w:rPr>
        <w:br/>
        <w:t>—</w:t>
      </w:r>
      <w:r>
        <w:rPr>
          <w:rFonts w:eastAsia="Times New Roman"/>
        </w:rPr>
        <w:br/>
      </w:r>
      <w:r>
        <w:rPr>
          <w:rFonts w:eastAsia="Times New Roman"/>
        </w:rPr>
        <w:br/>
        <w:t>1. The "How" and "What" Rule</w:t>
      </w:r>
      <w:r>
        <w:rPr>
          <w:rFonts w:eastAsia="Times New Roman"/>
        </w:rPr>
        <w:br/>
        <w:t xml:space="preserve">This is the most common transformation. </w:t>
      </w:r>
      <w:r>
        <w:rPr>
          <w:rFonts w:eastAsia="Times New Roman"/>
        </w:rPr>
        <w:br/>
        <w:t xml:space="preserve">•  Use </w:t>
      </w:r>
      <w:r>
        <w:rPr>
          <w:rFonts w:eastAsia="Times New Roman"/>
          <w:b/>
          <w:bCs/>
        </w:rPr>
        <w:t>"What"</w:t>
      </w:r>
      <w:r>
        <w:rPr>
          <w:rFonts w:eastAsia="Times New Roman"/>
        </w:rPr>
        <w:t xml:space="preserve"> if the assertive sentence has a noun (usually preceded by 'a' or 'an').</w:t>
      </w:r>
      <w:r>
        <w:rPr>
          <w:rFonts w:eastAsia="Times New Roman"/>
        </w:rPr>
        <w:br/>
        <w:t xml:space="preserve">•  Use </w:t>
      </w:r>
      <w:r>
        <w:rPr>
          <w:rFonts w:eastAsia="Times New Roman"/>
          <w:b/>
          <w:bCs/>
        </w:rPr>
        <w:t>"How"</w:t>
      </w:r>
      <w:r>
        <w:rPr>
          <w:rFonts w:eastAsia="Times New Roman"/>
        </w:rPr>
        <w:t xml:space="preserve"> if there is only an adjective or adverb (no noun).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Structure: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What + (a/an) + Adjective + Noun + Subject + Verb!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How + Adjective/Adverb + Subject + Verb!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Examples: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It is a very beautiful bird.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What</w:t>
      </w:r>
      <w:r>
        <w:rPr>
          <w:rFonts w:eastAsia="Times New Roman"/>
        </w:rPr>
        <w:t xml:space="preserve"> a beautiful bird it is!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The flower is very lovely.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How</w:t>
      </w:r>
      <w:r>
        <w:rPr>
          <w:rFonts w:eastAsia="Times New Roman"/>
        </w:rPr>
        <w:t xml:space="preserve"> lovely the flower is!</w:t>
      </w:r>
      <w:r>
        <w:rPr>
          <w:rFonts w:eastAsia="Times New Roman"/>
        </w:rPr>
        <w:br/>
      </w:r>
      <w:r>
        <w:rPr>
          <w:rFonts w:eastAsia="Times New Roman"/>
        </w:rPr>
        <w:br/>
        <w:t>—</w:t>
      </w:r>
      <w:r>
        <w:rPr>
          <w:rFonts w:eastAsia="Times New Roman"/>
        </w:rPr>
        <w:br/>
      </w:r>
      <w:r>
        <w:rPr>
          <w:rFonts w:eastAsia="Times New Roman"/>
        </w:rPr>
        <w:br/>
        <w:t>2. Replacing "Very" or "Great"</w:t>
      </w:r>
      <w:r>
        <w:rPr>
          <w:rFonts w:eastAsia="Times New Roman"/>
        </w:rPr>
        <w:br/>
        <w:t xml:space="preserve">Words like </w:t>
      </w:r>
      <w:r>
        <w:rPr>
          <w:rFonts w:eastAsia="Times New Roman"/>
          <w:i/>
          <w:iCs/>
        </w:rPr>
        <w:t>very, great, extremely,</w:t>
      </w:r>
      <w:r>
        <w:rPr>
          <w:rFonts w:eastAsia="Times New Roman"/>
        </w:rPr>
        <w:t xml:space="preserve"> or </w:t>
      </w:r>
      <w:r>
        <w:rPr>
          <w:rFonts w:eastAsia="Times New Roman"/>
          <w:i/>
          <w:iCs/>
        </w:rPr>
        <w:t>indeed</w:t>
      </w:r>
      <w:r>
        <w:rPr>
          <w:rFonts w:eastAsia="Times New Roman"/>
        </w:rPr>
        <w:t xml:space="preserve"> are removed and replaced by "How" or "What" at the beginning of the sentence.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Examples: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He is a </w:t>
      </w:r>
      <w:r>
        <w:rPr>
          <w:rFonts w:eastAsia="Times New Roman"/>
          <w:b/>
          <w:bCs/>
        </w:rPr>
        <w:t>great</w:t>
      </w:r>
      <w:r>
        <w:rPr>
          <w:rFonts w:eastAsia="Times New Roman"/>
        </w:rPr>
        <w:t xml:space="preserve"> fool.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What a fool he is!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It is </w:t>
      </w:r>
      <w:r>
        <w:rPr>
          <w:rFonts w:eastAsia="Times New Roman"/>
          <w:b/>
          <w:bCs/>
        </w:rPr>
        <w:t>extremely</w:t>
      </w:r>
      <w:r>
        <w:rPr>
          <w:rFonts w:eastAsia="Times New Roman"/>
        </w:rPr>
        <w:t xml:space="preserve"> hot today.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How hot it is today!</w:t>
      </w:r>
      <w:r>
        <w:rPr>
          <w:rFonts w:eastAsia="Times New Roman"/>
        </w:rPr>
        <w:br/>
      </w:r>
      <w:r>
        <w:rPr>
          <w:rFonts w:eastAsia="Times New Roman"/>
        </w:rPr>
        <w:br/>
        <w:t>—</w:t>
      </w:r>
      <w:r>
        <w:rPr>
          <w:rFonts w:eastAsia="Times New Roman"/>
        </w:rPr>
        <w:br/>
      </w:r>
      <w:r>
        <w:rPr>
          <w:rFonts w:eastAsia="Times New Roman"/>
        </w:rPr>
        <w:br/>
        <w:t>3. Transforming "I wish" Sentences</w:t>
      </w:r>
      <w:r>
        <w:rPr>
          <w:rFonts w:eastAsia="Times New Roman"/>
        </w:rPr>
        <w:br/>
        <w:t xml:space="preserve">If an assertive sentence begins with "I wish," it is replaced by exclamatory words like </w:t>
      </w:r>
      <w:r>
        <w:rPr>
          <w:rFonts w:eastAsia="Times New Roman"/>
          <w:b/>
          <w:bCs/>
        </w:rPr>
        <w:t>If, Had, Would that,</w:t>
      </w:r>
      <w:r>
        <w:rPr>
          <w:rFonts w:eastAsia="Times New Roman"/>
        </w:rPr>
        <w:t xml:space="preserve"> or </w:t>
      </w:r>
      <w:r>
        <w:rPr>
          <w:rFonts w:eastAsia="Times New Roman"/>
          <w:b/>
          <w:bCs/>
        </w:rPr>
        <w:t>O that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lastRenderedPageBreak/>
        <w:t>Examples: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I wish I were a king.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If</w:t>
      </w:r>
      <w:r>
        <w:rPr>
          <w:rFonts w:eastAsia="Times New Roman"/>
        </w:rPr>
        <w:t xml:space="preserve"> I were a king! (or </w:t>
      </w:r>
      <w:r>
        <w:rPr>
          <w:rFonts w:eastAsia="Times New Roman"/>
          <w:b/>
          <w:bCs/>
        </w:rPr>
        <w:t>Would that</w:t>
      </w:r>
      <w:r>
        <w:rPr>
          <w:rFonts w:eastAsia="Times New Roman"/>
        </w:rPr>
        <w:t xml:space="preserve"> I were a king!)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I wish I had the wings of a bird.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Had I</w:t>
      </w:r>
      <w:r>
        <w:rPr>
          <w:rFonts w:eastAsia="Times New Roman"/>
        </w:rPr>
        <w:t xml:space="preserve"> the wings of a bird!</w:t>
      </w:r>
      <w:r>
        <w:rPr>
          <w:rFonts w:eastAsia="Times New Roman"/>
        </w:rPr>
        <w:br/>
      </w:r>
      <w:r w:rsidR="00BE5BF0">
        <w:rPr>
          <w:rFonts w:eastAsia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179B574" wp14:editId="774EB697">
            <wp:simplePos x="0" y="0"/>
            <wp:positionH relativeFrom="column">
              <wp:posOffset>130175</wp:posOffset>
            </wp:positionH>
            <wp:positionV relativeFrom="paragraph">
              <wp:posOffset>1218565</wp:posOffset>
            </wp:positionV>
            <wp:extent cx="5943600" cy="6793865"/>
            <wp:effectExtent l="0" t="0" r="0" b="6985"/>
            <wp:wrapTopAndBottom/>
            <wp:docPr id="423381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81508" name="Picture 4233815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—</w:t>
      </w:r>
      <w:r>
        <w:rPr>
          <w:rFonts w:eastAsia="Times New Roman"/>
        </w:rPr>
        <w:br/>
      </w:r>
      <w:r>
        <w:rPr>
          <w:rFonts w:eastAsia="Times New Roman"/>
        </w:rPr>
        <w:br/>
        <w:t>4. Replacing Expressions of Joy, Sorrow, or Wonder</w:t>
      </w:r>
      <w:r>
        <w:rPr>
          <w:rFonts w:eastAsia="Times New Roman"/>
        </w:rPr>
        <w:br/>
        <w:t>If the sentence describes a specific emotion using phrases like "It is a matter of joy/sorrow," replace that phrase with an interjection.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"It is a matter of joy that..."</w:t>
      </w:r>
      <w:r>
        <w:rPr>
          <w:rFonts w:eastAsia="Times New Roman"/>
        </w:rPr>
        <w:t xml:space="preserve"> → </w:t>
      </w:r>
      <w:r>
        <w:rPr>
          <w:rFonts w:eastAsia="Times New Roman"/>
          <w:b/>
          <w:bCs/>
        </w:rPr>
        <w:t>Hurrah!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"It is a matter of sorrow that..."</w:t>
      </w:r>
      <w:r>
        <w:rPr>
          <w:rFonts w:eastAsia="Times New Roman"/>
        </w:rPr>
        <w:t xml:space="preserve"> → </w:t>
      </w:r>
      <w:r>
        <w:rPr>
          <w:rFonts w:eastAsia="Times New Roman"/>
          <w:b/>
          <w:bCs/>
        </w:rPr>
        <w:t>Alas!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"It is a matter of shame/disgrace that..."</w:t>
      </w:r>
      <w:r>
        <w:rPr>
          <w:rFonts w:eastAsia="Times New Roman"/>
        </w:rPr>
        <w:t xml:space="preserve"> → </w:t>
      </w:r>
      <w:r>
        <w:rPr>
          <w:rFonts w:eastAsia="Times New Roman"/>
          <w:b/>
          <w:bCs/>
        </w:rPr>
        <w:t>Fie! / Shame!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Examples: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It is a matter of joy that we have won the match.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Hurrah!</w:t>
      </w:r>
      <w:r>
        <w:rPr>
          <w:rFonts w:eastAsia="Times New Roman"/>
        </w:rPr>
        <w:t xml:space="preserve"> We have won the match.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Assertive:</w:t>
      </w:r>
      <w:r>
        <w:rPr>
          <w:rFonts w:eastAsia="Times New Roman"/>
        </w:rPr>
        <w:t xml:space="preserve"> It is very sad that he failed.</w:t>
      </w:r>
      <w:r>
        <w:rPr>
          <w:rFonts w:eastAsia="Times New Roman"/>
        </w:rPr>
        <w:br/>
        <w:t xml:space="preserve">•  </w:t>
      </w:r>
      <w:r>
        <w:rPr>
          <w:rFonts w:eastAsia="Times New Roman"/>
          <w:b/>
          <w:bCs/>
        </w:rPr>
        <w:t>Exclamatory: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Alas!</w:t>
      </w:r>
      <w:r>
        <w:rPr>
          <w:rFonts w:eastAsia="Times New Roman"/>
        </w:rPr>
        <w:t xml:space="preserve"> He failed.</w:t>
      </w:r>
      <w:r>
        <w:rPr>
          <w:rFonts w:eastAsia="Times New Roman"/>
        </w:rPr>
        <w:br/>
      </w:r>
      <w:r>
        <w:rPr>
          <w:rFonts w:eastAsia="Times New Roman"/>
        </w:rPr>
        <w:br/>
        <w:t>—</w:t>
      </w:r>
      <w:r>
        <w:rPr>
          <w:rFonts w:eastAsia="Times New Roman"/>
        </w:rPr>
        <w:br/>
      </w:r>
      <w:r>
        <w:rPr>
          <w:rFonts w:eastAsia="Times New Roman"/>
        </w:rPr>
        <w:br/>
        <w:t>Summary Checklist for Transformation:</w:t>
      </w:r>
      <w:r>
        <w:rPr>
          <w:rFonts w:eastAsia="Times New Roman"/>
        </w:rPr>
        <w:br/>
        <w:t xml:space="preserve">1. </w:t>
      </w:r>
      <w:r>
        <w:rPr>
          <w:rFonts w:eastAsia="Times New Roman"/>
          <w:b/>
          <w:bCs/>
        </w:rPr>
        <w:t>Move the verb to the end:</w:t>
      </w:r>
      <w:r>
        <w:rPr>
          <w:rFonts w:eastAsia="Times New Roman"/>
        </w:rPr>
        <w:t xml:space="preserve"> In many exclamatory sentences, the verb moves to the very end of the sentence.</w:t>
      </w:r>
      <w:r>
        <w:rPr>
          <w:rFonts w:eastAsia="Times New Roman"/>
        </w:rPr>
        <w:br/>
        <w:t xml:space="preserve">2. </w:t>
      </w:r>
      <w:r>
        <w:rPr>
          <w:rFonts w:eastAsia="Times New Roman"/>
          <w:b/>
          <w:bCs/>
        </w:rPr>
        <w:t>Remove "Very":</w:t>
      </w:r>
      <w:r>
        <w:rPr>
          <w:rFonts w:eastAsia="Times New Roman"/>
        </w:rPr>
        <w:t xml:space="preserve"> Never include the word "very" or "great" in the exclamatory version.</w:t>
      </w:r>
      <w:r>
        <w:rPr>
          <w:rFonts w:eastAsia="Times New Roman"/>
        </w:rPr>
        <w:br/>
        <w:t xml:space="preserve">3. </w:t>
      </w:r>
      <w:r>
        <w:rPr>
          <w:rFonts w:eastAsia="Times New Roman"/>
          <w:b/>
          <w:bCs/>
        </w:rPr>
        <w:t>The Exclamation Mark:</w:t>
      </w:r>
      <w:r>
        <w:rPr>
          <w:rFonts w:eastAsia="Times New Roman"/>
        </w:rPr>
        <w:t xml:space="preserve"> Always end the sentence with an exclamation mark (</w:t>
      </w:r>
      <w:r>
        <w:rPr>
          <w:rFonts w:eastAsia="Times New Roman"/>
          <w:b/>
          <w:bCs/>
        </w:rPr>
        <w:t>!</w:t>
      </w:r>
      <w:r>
        <w:rPr>
          <w:rFonts w:eastAsia="Times New Roman"/>
        </w:rPr>
        <w:t>).</w:t>
      </w:r>
      <w:r>
        <w:rPr>
          <w:rFonts w:eastAsia="Times New Roman"/>
        </w:rPr>
        <w:br/>
        <w:t xml:space="preserve">4. </w:t>
      </w:r>
      <w:r>
        <w:rPr>
          <w:rFonts w:eastAsia="Times New Roman"/>
          <w:b/>
          <w:bCs/>
        </w:rPr>
        <w:t>Articles:</w:t>
      </w:r>
      <w:r>
        <w:rPr>
          <w:rFonts w:eastAsia="Times New Roman"/>
        </w:rPr>
        <w:t xml:space="preserve"> If the assertive sentence has 'a/an', the exclamatory sentence usually starts with "What a/an".</w:t>
      </w:r>
      <w:r>
        <w:rPr>
          <w:rFonts w:eastAsia="Times New Roman"/>
        </w:rPr>
        <w:br/>
      </w:r>
      <w:r>
        <w:rPr>
          <w:rFonts w:eastAsia="Times New Roman"/>
        </w:rPr>
        <w:br/>
        <w:t>—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C42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24"/>
    <w:rsid w:val="000E63CA"/>
    <w:rsid w:val="0030383E"/>
    <w:rsid w:val="003E74F0"/>
    <w:rsid w:val="00BE5BF0"/>
    <w:rsid w:val="00C42724"/>
    <w:rsid w:val="00CD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481E4"/>
  <w15:chartTrackingRefBased/>
  <w15:docId w15:val="{7045DB78-2D0E-CE4D-8EB7-5D74EB44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72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72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72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427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4272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42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72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72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7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2026-01-14T05:53:00Z</dcterms:created>
  <dcterms:modified xsi:type="dcterms:W3CDTF">2026-01-14T05:53:00Z</dcterms:modified>
</cp:coreProperties>
</file>