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CE03C" w14:textId="77777777" w:rsidR="00EF791D" w:rsidRPr="006031FF" w:rsidRDefault="00EF791D">
      <w:pPr>
        <w:rPr>
          <w:color w:val="4EA72E" w:themeColor="accent6"/>
          <w:sz w:val="40"/>
          <w:szCs w:val="40"/>
        </w:rPr>
      </w:pPr>
      <w:r>
        <w:t xml:space="preserve"> </w:t>
      </w:r>
      <w:r w:rsidRPr="006031FF">
        <w:rPr>
          <w:color w:val="4EA72E" w:themeColor="accent6"/>
          <w:sz w:val="40"/>
          <w:szCs w:val="40"/>
        </w:rPr>
        <w:t xml:space="preserve">A Seed Tells A Farmer’s Story </w:t>
      </w:r>
    </w:p>
    <w:p w14:paraId="6C2BAAC5" w14:textId="4000E6CA" w:rsidR="00EF791D" w:rsidRDefault="009904F2">
      <w:r>
        <w:rPr>
          <w:noProof/>
        </w:rPr>
        <w:drawing>
          <wp:anchor distT="0" distB="0" distL="114300" distR="114300" simplePos="0" relativeHeight="251659264" behindDoc="0" locked="0" layoutInCell="1" allowOverlap="1" wp14:anchorId="3E9D01FA" wp14:editId="4096CEC2">
            <wp:simplePos x="0" y="0"/>
            <wp:positionH relativeFrom="column">
              <wp:posOffset>-218440</wp:posOffset>
            </wp:positionH>
            <wp:positionV relativeFrom="paragraph">
              <wp:posOffset>334010</wp:posOffset>
            </wp:positionV>
            <wp:extent cx="5943600" cy="4252595"/>
            <wp:effectExtent l="0" t="0" r="0" b="0"/>
            <wp:wrapTopAndBottom/>
            <wp:docPr id="993194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94365" name="Picture 993194365"/>
                    <pic:cNvPicPr/>
                  </pic:nvPicPr>
                  <pic:blipFill>
                    <a:blip r:embed="rId4">
                      <a:extLst>
                        <a:ext uri="{28A0092B-C50C-407E-A947-70E740481C1C}">
                          <a14:useLocalDpi xmlns:a14="http://schemas.microsoft.com/office/drawing/2010/main" val="0"/>
                        </a:ext>
                      </a:extLst>
                    </a:blip>
                    <a:stretch>
                      <a:fillRect/>
                    </a:stretch>
                  </pic:blipFill>
                  <pic:spPr>
                    <a:xfrm>
                      <a:off x="0" y="0"/>
                      <a:ext cx="5943600" cy="4252595"/>
                    </a:xfrm>
                    <a:prstGeom prst="rect">
                      <a:avLst/>
                    </a:prstGeom>
                  </pic:spPr>
                </pic:pic>
              </a:graphicData>
            </a:graphic>
          </wp:anchor>
        </w:drawing>
      </w:r>
    </w:p>
    <w:p w14:paraId="47CF3D36" w14:textId="3FA1DF50" w:rsidR="00EF791D" w:rsidRDefault="00EF791D"/>
    <w:p w14:paraId="7533CA29" w14:textId="0FC36BA0" w:rsidR="00EF791D" w:rsidRDefault="00EF791D"/>
    <w:p w14:paraId="7055350B" w14:textId="77777777" w:rsidR="009904F2" w:rsidRDefault="009904F2"/>
    <w:p w14:paraId="2F9D49A6" w14:textId="77777777" w:rsidR="009904F2" w:rsidRDefault="009904F2"/>
    <w:p w14:paraId="0EC33A16" w14:textId="43E21A47" w:rsidR="0098461C" w:rsidRPr="00BC45EA" w:rsidRDefault="00EF791D">
      <w:pPr>
        <w:rPr>
          <w:sz w:val="32"/>
          <w:szCs w:val="32"/>
        </w:rPr>
      </w:pPr>
      <w:r w:rsidRPr="00BC45EA">
        <w:rPr>
          <w:sz w:val="32"/>
          <w:szCs w:val="32"/>
        </w:rPr>
        <w:t xml:space="preserve"> </w:t>
      </w:r>
      <w:r w:rsidR="0098461C" w:rsidRPr="00BC45EA">
        <w:rPr>
          <w:b/>
          <w:bCs/>
          <w:sz w:val="32"/>
          <w:szCs w:val="32"/>
        </w:rPr>
        <w:t xml:space="preserve">Monocot (monocotyledon) </w:t>
      </w:r>
      <w:r w:rsidR="00BC45EA">
        <w:rPr>
          <w:b/>
          <w:bCs/>
          <w:sz w:val="32"/>
          <w:szCs w:val="32"/>
        </w:rPr>
        <w:t xml:space="preserve">– It </w:t>
      </w:r>
      <w:r w:rsidR="0098461C" w:rsidRPr="00BC45EA">
        <w:rPr>
          <w:b/>
          <w:bCs/>
          <w:sz w:val="32"/>
          <w:szCs w:val="32"/>
        </w:rPr>
        <w:t>i</w:t>
      </w:r>
      <w:r w:rsidR="0098461C" w:rsidRPr="00BC45EA">
        <w:rPr>
          <w:sz w:val="32"/>
          <w:szCs w:val="32"/>
        </w:rPr>
        <w:t>s a flowering plant whose seed contains one cotyledon (seed leaf).</w:t>
      </w:r>
    </w:p>
    <w:p w14:paraId="72981B5B" w14:textId="77777777" w:rsidR="0098461C" w:rsidRPr="00BC45EA" w:rsidRDefault="0098461C">
      <w:pPr>
        <w:rPr>
          <w:sz w:val="32"/>
          <w:szCs w:val="32"/>
        </w:rPr>
      </w:pPr>
    </w:p>
    <w:p w14:paraId="505E6932" w14:textId="77777777" w:rsidR="0098461C" w:rsidRPr="00BC45EA" w:rsidRDefault="0098461C">
      <w:pPr>
        <w:rPr>
          <w:sz w:val="32"/>
          <w:szCs w:val="32"/>
        </w:rPr>
      </w:pPr>
    </w:p>
    <w:p w14:paraId="50F675A9" w14:textId="2721BCD8" w:rsidR="0098461C" w:rsidRPr="00BC45EA" w:rsidRDefault="0098461C">
      <w:pPr>
        <w:rPr>
          <w:sz w:val="32"/>
          <w:szCs w:val="32"/>
        </w:rPr>
      </w:pPr>
      <w:r w:rsidRPr="00BC45EA">
        <w:rPr>
          <w:b/>
          <w:bCs/>
          <w:sz w:val="32"/>
          <w:szCs w:val="32"/>
        </w:rPr>
        <w:t>Dicot (</w:t>
      </w:r>
      <w:r w:rsidR="009629D5" w:rsidRPr="00BC45EA">
        <w:rPr>
          <w:b/>
          <w:bCs/>
          <w:sz w:val="32"/>
          <w:szCs w:val="32"/>
        </w:rPr>
        <w:t>dicotyledonous</w:t>
      </w:r>
      <w:r w:rsidRPr="00BC45EA">
        <w:rPr>
          <w:b/>
          <w:bCs/>
          <w:sz w:val="32"/>
          <w:szCs w:val="32"/>
        </w:rPr>
        <w:t>)</w:t>
      </w:r>
      <w:r w:rsidR="006031FF">
        <w:rPr>
          <w:b/>
          <w:bCs/>
          <w:sz w:val="32"/>
          <w:szCs w:val="32"/>
        </w:rPr>
        <w:t xml:space="preserve">- It </w:t>
      </w:r>
      <w:r w:rsidRPr="00BC45EA">
        <w:rPr>
          <w:b/>
          <w:bCs/>
          <w:sz w:val="32"/>
          <w:szCs w:val="32"/>
        </w:rPr>
        <w:t xml:space="preserve"> </w:t>
      </w:r>
      <w:r w:rsidRPr="00BC45EA">
        <w:rPr>
          <w:sz w:val="32"/>
          <w:szCs w:val="32"/>
        </w:rPr>
        <w:t>is a flowering plant whose seed contains two cotyledons (seed leaves).</w:t>
      </w:r>
    </w:p>
    <w:p w14:paraId="1A0CADB6" w14:textId="77777777" w:rsidR="0098461C" w:rsidRPr="00BC45EA" w:rsidRDefault="0098461C">
      <w:pPr>
        <w:rPr>
          <w:sz w:val="32"/>
          <w:szCs w:val="32"/>
        </w:rPr>
      </w:pPr>
    </w:p>
    <w:p w14:paraId="7370E65F" w14:textId="69A20422" w:rsidR="0098461C" w:rsidRPr="00BC45EA" w:rsidRDefault="0098461C">
      <w:pPr>
        <w:rPr>
          <w:sz w:val="32"/>
          <w:szCs w:val="32"/>
        </w:rPr>
      </w:pPr>
      <w:r w:rsidRPr="00BC45EA">
        <w:rPr>
          <w:b/>
          <w:bCs/>
          <w:sz w:val="32"/>
          <w:szCs w:val="32"/>
        </w:rPr>
        <w:t>Agriculture</w:t>
      </w:r>
      <w:r w:rsidR="006031FF">
        <w:rPr>
          <w:b/>
          <w:bCs/>
          <w:sz w:val="32"/>
          <w:szCs w:val="32"/>
        </w:rPr>
        <w:t xml:space="preserve"> – It </w:t>
      </w:r>
      <w:r w:rsidRPr="00BC45EA">
        <w:rPr>
          <w:sz w:val="32"/>
          <w:szCs w:val="32"/>
        </w:rPr>
        <w:t xml:space="preserve"> is the practice of cultivating soil, growing crops for food, </w:t>
      </w:r>
      <w:proofErr w:type="spellStart"/>
      <w:r w:rsidRPr="00BC45EA">
        <w:rPr>
          <w:sz w:val="32"/>
          <w:szCs w:val="32"/>
        </w:rPr>
        <w:t>fiber</w:t>
      </w:r>
      <w:proofErr w:type="spellEnd"/>
      <w:r w:rsidRPr="00BC45EA">
        <w:rPr>
          <w:sz w:val="32"/>
          <w:szCs w:val="32"/>
        </w:rPr>
        <w:t>, and other useful products.</w:t>
      </w:r>
    </w:p>
    <w:p w14:paraId="4D42C0C0" w14:textId="77777777" w:rsidR="0098461C" w:rsidRPr="00BC45EA" w:rsidRDefault="0098461C">
      <w:pPr>
        <w:rPr>
          <w:sz w:val="32"/>
          <w:szCs w:val="32"/>
        </w:rPr>
      </w:pPr>
    </w:p>
    <w:p w14:paraId="14E9515B" w14:textId="3396CC32" w:rsidR="0098461C" w:rsidRPr="00BC45EA" w:rsidRDefault="0098461C">
      <w:pPr>
        <w:rPr>
          <w:sz w:val="32"/>
          <w:szCs w:val="32"/>
        </w:rPr>
      </w:pPr>
      <w:r w:rsidRPr="00BC45EA">
        <w:rPr>
          <w:b/>
          <w:bCs/>
          <w:sz w:val="32"/>
          <w:szCs w:val="32"/>
        </w:rPr>
        <w:t>Traditional farming</w:t>
      </w:r>
      <w:r w:rsidR="006031FF">
        <w:rPr>
          <w:b/>
          <w:bCs/>
          <w:sz w:val="32"/>
          <w:szCs w:val="32"/>
        </w:rPr>
        <w:t xml:space="preserve"> – It </w:t>
      </w:r>
      <w:r w:rsidRPr="00BC45EA">
        <w:rPr>
          <w:b/>
          <w:bCs/>
          <w:sz w:val="32"/>
          <w:szCs w:val="32"/>
        </w:rPr>
        <w:t xml:space="preserve"> i</w:t>
      </w:r>
      <w:r w:rsidRPr="00BC45EA">
        <w:rPr>
          <w:sz w:val="32"/>
          <w:szCs w:val="32"/>
        </w:rPr>
        <w:t>s a method of agriculture that uses age-old techniques, simple tools, and natural inputs with little use of modern technology.</w:t>
      </w:r>
    </w:p>
    <w:p w14:paraId="55E2CE19" w14:textId="77777777" w:rsidR="0098461C" w:rsidRPr="00BC45EA" w:rsidRDefault="0098461C">
      <w:pPr>
        <w:rPr>
          <w:sz w:val="32"/>
          <w:szCs w:val="32"/>
        </w:rPr>
      </w:pPr>
    </w:p>
    <w:p w14:paraId="79097E34" w14:textId="77777777" w:rsidR="0098461C" w:rsidRPr="00BC45EA" w:rsidRDefault="0098461C">
      <w:pPr>
        <w:rPr>
          <w:sz w:val="32"/>
          <w:szCs w:val="32"/>
        </w:rPr>
      </w:pPr>
    </w:p>
    <w:p w14:paraId="7C3B8B05" w14:textId="3B940818" w:rsidR="0098461C" w:rsidRPr="00BC45EA" w:rsidRDefault="0098461C">
      <w:pPr>
        <w:rPr>
          <w:sz w:val="32"/>
          <w:szCs w:val="32"/>
        </w:rPr>
      </w:pPr>
      <w:r w:rsidRPr="00BC45EA">
        <w:rPr>
          <w:b/>
          <w:bCs/>
          <w:sz w:val="32"/>
          <w:szCs w:val="32"/>
        </w:rPr>
        <w:t>Organic farming</w:t>
      </w:r>
      <w:r w:rsidR="006031FF">
        <w:rPr>
          <w:b/>
          <w:bCs/>
          <w:sz w:val="32"/>
          <w:szCs w:val="32"/>
        </w:rPr>
        <w:t xml:space="preserve">- It </w:t>
      </w:r>
      <w:r w:rsidRPr="00BC45EA">
        <w:rPr>
          <w:sz w:val="32"/>
          <w:szCs w:val="32"/>
        </w:rPr>
        <w:t xml:space="preserve"> is a method of agriculture that uses natural inputs and processes to grow crops and raise animals without synthetic chemicals or genetically modified organisms.</w:t>
      </w:r>
    </w:p>
    <w:p w14:paraId="135141DE" w14:textId="77777777" w:rsidR="0098461C" w:rsidRPr="00BC45EA" w:rsidRDefault="0098461C">
      <w:pPr>
        <w:rPr>
          <w:sz w:val="32"/>
          <w:szCs w:val="32"/>
        </w:rPr>
      </w:pPr>
    </w:p>
    <w:p w14:paraId="2F58AFA6" w14:textId="77777777" w:rsidR="0098461C" w:rsidRPr="00BC45EA" w:rsidRDefault="0098461C">
      <w:pPr>
        <w:rPr>
          <w:sz w:val="32"/>
          <w:szCs w:val="32"/>
        </w:rPr>
      </w:pPr>
    </w:p>
    <w:p w14:paraId="78575083" w14:textId="5E0372DD" w:rsidR="0098461C" w:rsidRDefault="0098461C">
      <w:pPr>
        <w:rPr>
          <w:sz w:val="32"/>
          <w:szCs w:val="32"/>
        </w:rPr>
      </w:pPr>
      <w:r w:rsidRPr="00BC45EA">
        <w:rPr>
          <w:b/>
          <w:bCs/>
          <w:sz w:val="32"/>
          <w:szCs w:val="32"/>
        </w:rPr>
        <w:t xml:space="preserve">Modern farming </w:t>
      </w:r>
      <w:r w:rsidR="006031FF">
        <w:rPr>
          <w:b/>
          <w:bCs/>
          <w:sz w:val="32"/>
          <w:szCs w:val="32"/>
        </w:rPr>
        <w:t xml:space="preserve">– It </w:t>
      </w:r>
      <w:r w:rsidRPr="00BC45EA">
        <w:rPr>
          <w:sz w:val="32"/>
          <w:szCs w:val="32"/>
        </w:rPr>
        <w:t>is a method of agriculture that uses advanced technology, machinery, improved seeds, and chemical inputs to increase crop production.</w:t>
      </w:r>
    </w:p>
    <w:p w14:paraId="561C622B" w14:textId="77777777" w:rsidR="007A7B5C" w:rsidRDefault="007A7B5C">
      <w:pPr>
        <w:rPr>
          <w:sz w:val="32"/>
          <w:szCs w:val="32"/>
        </w:rPr>
      </w:pPr>
    </w:p>
    <w:p w14:paraId="76A9449F" w14:textId="77777777" w:rsidR="007A7B5C" w:rsidRDefault="007A7B5C">
      <w:pPr>
        <w:rPr>
          <w:sz w:val="32"/>
          <w:szCs w:val="32"/>
        </w:rPr>
      </w:pPr>
    </w:p>
    <w:p w14:paraId="4B9D504F" w14:textId="77777777" w:rsidR="007A7B5C" w:rsidRPr="00A4752B" w:rsidRDefault="007A7B5C">
      <w:pPr>
        <w:rPr>
          <w:b/>
          <w:bCs/>
          <w:sz w:val="32"/>
          <w:szCs w:val="32"/>
        </w:rPr>
      </w:pPr>
    </w:p>
    <w:p w14:paraId="540D2B2E" w14:textId="77777777" w:rsidR="007A7B5C" w:rsidRPr="00A4752B" w:rsidRDefault="007A7B5C" w:rsidP="007A7B5C">
      <w:pPr>
        <w:rPr>
          <w:b/>
          <w:bCs/>
          <w:sz w:val="32"/>
          <w:szCs w:val="32"/>
        </w:rPr>
      </w:pPr>
      <w:r w:rsidRPr="00A4752B">
        <w:rPr>
          <w:b/>
          <w:bCs/>
          <w:sz w:val="32"/>
          <w:szCs w:val="32"/>
        </w:rPr>
        <w:t>Q1.Trace the development of seed storage methods from traditional practices to modern scientific techniques.</w:t>
      </w:r>
    </w:p>
    <w:p w14:paraId="3454E098" w14:textId="419E8C83" w:rsidR="007A7B5C" w:rsidRPr="007A7B5C" w:rsidRDefault="007A7B5C" w:rsidP="007A7B5C">
      <w:pPr>
        <w:rPr>
          <w:sz w:val="32"/>
          <w:szCs w:val="32"/>
        </w:rPr>
      </w:pPr>
      <w:r w:rsidRPr="007A7B5C">
        <w:rPr>
          <w:sz w:val="32"/>
          <w:szCs w:val="32"/>
        </w:rPr>
        <w:t xml:space="preserve">Answer :Seed storage methods have developed from traditional practices like drying seeds in sunlight and storing them in earthen pots with </w:t>
      </w:r>
      <w:proofErr w:type="spellStart"/>
      <w:r w:rsidRPr="007A7B5C">
        <w:rPr>
          <w:sz w:val="32"/>
          <w:szCs w:val="32"/>
        </w:rPr>
        <w:t>neem</w:t>
      </w:r>
      <w:proofErr w:type="spellEnd"/>
      <w:r w:rsidRPr="007A7B5C">
        <w:rPr>
          <w:sz w:val="32"/>
          <w:szCs w:val="32"/>
        </w:rPr>
        <w:t xml:space="preserve"> leaves or ash for protection, to modern scientific techniques such as using moisture-proof containers, chemical treatments, cold storage, and seed banks to preserve seed quality and viability for longer periods.</w:t>
      </w:r>
    </w:p>
    <w:p w14:paraId="3738EF3A" w14:textId="77777777" w:rsidR="007A7B5C" w:rsidRPr="007A7B5C" w:rsidRDefault="007A7B5C" w:rsidP="007A7B5C">
      <w:pPr>
        <w:rPr>
          <w:sz w:val="32"/>
          <w:szCs w:val="32"/>
        </w:rPr>
      </w:pPr>
    </w:p>
    <w:p w14:paraId="1E3E4CE7" w14:textId="77777777" w:rsidR="007A7B5C" w:rsidRPr="007A7B5C" w:rsidRDefault="007A7B5C" w:rsidP="007A7B5C">
      <w:pPr>
        <w:rPr>
          <w:sz w:val="32"/>
          <w:szCs w:val="32"/>
        </w:rPr>
      </w:pPr>
    </w:p>
    <w:p w14:paraId="571902AC" w14:textId="77777777" w:rsidR="007A7B5C" w:rsidRPr="00352A82" w:rsidRDefault="007A7B5C" w:rsidP="007A7B5C">
      <w:pPr>
        <w:rPr>
          <w:b/>
          <w:bCs/>
          <w:sz w:val="32"/>
          <w:szCs w:val="32"/>
        </w:rPr>
      </w:pPr>
      <w:r w:rsidRPr="00352A82">
        <w:rPr>
          <w:b/>
          <w:bCs/>
          <w:sz w:val="32"/>
          <w:szCs w:val="32"/>
        </w:rPr>
        <w:t>Q2. After visiting an organic farm, what differences did you observe between organic farming and chemical farming?</w:t>
      </w:r>
    </w:p>
    <w:p w14:paraId="758868A2" w14:textId="77777777" w:rsidR="007A7B5C" w:rsidRPr="007A7B5C" w:rsidRDefault="007A7B5C" w:rsidP="007A7B5C">
      <w:pPr>
        <w:rPr>
          <w:sz w:val="32"/>
          <w:szCs w:val="32"/>
        </w:rPr>
      </w:pPr>
    </w:p>
    <w:p w14:paraId="0D22FB20" w14:textId="77777777" w:rsidR="007A7B5C" w:rsidRPr="007A7B5C" w:rsidRDefault="007A7B5C" w:rsidP="007A7B5C">
      <w:pPr>
        <w:rPr>
          <w:sz w:val="32"/>
          <w:szCs w:val="32"/>
        </w:rPr>
      </w:pPr>
    </w:p>
    <w:p w14:paraId="1208C03D" w14:textId="42C1BD58" w:rsidR="007A7B5C" w:rsidRPr="007A7B5C" w:rsidRDefault="007A7B5C" w:rsidP="007A7B5C">
      <w:pPr>
        <w:rPr>
          <w:sz w:val="32"/>
          <w:szCs w:val="32"/>
        </w:rPr>
      </w:pPr>
      <w:r w:rsidRPr="007A7B5C">
        <w:rPr>
          <w:sz w:val="32"/>
          <w:szCs w:val="32"/>
        </w:rPr>
        <w:t xml:space="preserve">Answer : </w:t>
      </w:r>
      <w:r w:rsidR="00765BF2">
        <w:rPr>
          <w:sz w:val="32"/>
          <w:szCs w:val="32"/>
        </w:rPr>
        <w:t xml:space="preserve">I have </w:t>
      </w:r>
      <w:r w:rsidRPr="007A7B5C">
        <w:rPr>
          <w:sz w:val="32"/>
          <w:szCs w:val="32"/>
        </w:rPr>
        <w:t>observed that organic farming uses natural manure, compost, and biological pest control instead of chemical fertilizers and pesticides. The soil looked healthier, there were more insects and earthworms, and the farming methods were more eco-friendly and safe for the environment.</w:t>
      </w:r>
    </w:p>
    <w:p w14:paraId="74C38DD1" w14:textId="77777777" w:rsidR="007A7B5C" w:rsidRPr="007A7B5C" w:rsidRDefault="007A7B5C" w:rsidP="007A7B5C">
      <w:pPr>
        <w:rPr>
          <w:sz w:val="32"/>
          <w:szCs w:val="32"/>
        </w:rPr>
      </w:pPr>
    </w:p>
    <w:p w14:paraId="0D248AD5" w14:textId="77777777" w:rsidR="007A7B5C" w:rsidRPr="007A7B5C" w:rsidRDefault="007A7B5C" w:rsidP="007A7B5C">
      <w:pPr>
        <w:rPr>
          <w:sz w:val="32"/>
          <w:szCs w:val="32"/>
        </w:rPr>
      </w:pPr>
    </w:p>
    <w:p w14:paraId="22CC5CCE" w14:textId="77777777" w:rsidR="00E64ECE" w:rsidRPr="00352A82" w:rsidRDefault="007A7B5C" w:rsidP="007A7B5C">
      <w:pPr>
        <w:rPr>
          <w:b/>
          <w:bCs/>
          <w:sz w:val="32"/>
          <w:szCs w:val="32"/>
        </w:rPr>
      </w:pPr>
      <w:r w:rsidRPr="00352A82">
        <w:rPr>
          <w:b/>
          <w:bCs/>
          <w:sz w:val="32"/>
          <w:szCs w:val="32"/>
        </w:rPr>
        <w:t xml:space="preserve">Q3 .  " </w:t>
      </w:r>
      <w:proofErr w:type="spellStart"/>
      <w:r w:rsidRPr="00352A82">
        <w:rPr>
          <w:b/>
          <w:bCs/>
          <w:sz w:val="32"/>
          <w:szCs w:val="32"/>
        </w:rPr>
        <w:t>Hasmukh’s</w:t>
      </w:r>
      <w:proofErr w:type="spellEnd"/>
      <w:r w:rsidRPr="00352A82">
        <w:rPr>
          <w:b/>
          <w:bCs/>
          <w:sz w:val="32"/>
          <w:szCs w:val="32"/>
        </w:rPr>
        <w:t xml:space="preserve"> farm</w:t>
      </w:r>
      <w:r w:rsidR="00E64ECE" w:rsidRPr="00352A82">
        <w:rPr>
          <w:b/>
          <w:bCs/>
          <w:sz w:val="32"/>
          <w:szCs w:val="32"/>
        </w:rPr>
        <w:t xml:space="preserve"> might </w:t>
      </w:r>
      <w:r w:rsidRPr="00352A82">
        <w:rPr>
          <w:b/>
          <w:bCs/>
          <w:sz w:val="32"/>
          <w:szCs w:val="32"/>
        </w:rPr>
        <w:t xml:space="preserve"> become less fertile in the future"  give reason for this statement . </w:t>
      </w:r>
    </w:p>
    <w:p w14:paraId="3291893E" w14:textId="77777777" w:rsidR="00551C5B" w:rsidRDefault="007A7B5C" w:rsidP="007A7B5C">
      <w:pPr>
        <w:rPr>
          <w:sz w:val="32"/>
          <w:szCs w:val="32"/>
        </w:rPr>
      </w:pPr>
      <w:r w:rsidRPr="007A7B5C">
        <w:rPr>
          <w:sz w:val="32"/>
          <w:szCs w:val="32"/>
        </w:rPr>
        <w:t xml:space="preserve">Answer : </w:t>
      </w:r>
      <w:proofErr w:type="spellStart"/>
      <w:r w:rsidRPr="007A7B5C">
        <w:rPr>
          <w:sz w:val="32"/>
          <w:szCs w:val="32"/>
        </w:rPr>
        <w:t>Hasmukh’s</w:t>
      </w:r>
      <w:proofErr w:type="spellEnd"/>
      <w:r w:rsidRPr="007A7B5C">
        <w:rPr>
          <w:sz w:val="32"/>
          <w:szCs w:val="32"/>
        </w:rPr>
        <w:t xml:space="preserve"> farm might become less fertile in the future because the repeated use of chemical fertilisers and pesticides can damage the soil, reduce natural nutrients, and kill helpful organisms like earthworms. </w:t>
      </w:r>
    </w:p>
    <w:p w14:paraId="3DDDE453" w14:textId="7D1BE79E" w:rsidR="007A7B5C" w:rsidRPr="007A7B5C" w:rsidRDefault="007A7B5C" w:rsidP="007A7B5C">
      <w:pPr>
        <w:rPr>
          <w:sz w:val="32"/>
          <w:szCs w:val="32"/>
        </w:rPr>
      </w:pPr>
      <w:r w:rsidRPr="007A7B5C">
        <w:rPr>
          <w:sz w:val="32"/>
          <w:szCs w:val="32"/>
        </w:rPr>
        <w:t>Overuse of machines and too much watering from tube wells can also make the soil hard and less productive over time.</w:t>
      </w:r>
    </w:p>
    <w:p w14:paraId="15A7B0C2" w14:textId="77777777" w:rsidR="007A7B5C" w:rsidRPr="00352A82" w:rsidRDefault="007A7B5C" w:rsidP="007A7B5C">
      <w:pPr>
        <w:rPr>
          <w:b/>
          <w:bCs/>
          <w:sz w:val="32"/>
          <w:szCs w:val="32"/>
        </w:rPr>
      </w:pPr>
      <w:r w:rsidRPr="00352A82">
        <w:rPr>
          <w:b/>
          <w:bCs/>
          <w:sz w:val="32"/>
          <w:szCs w:val="32"/>
        </w:rPr>
        <w:t>Q4 .All farmers in a region decide to grow only one kind of crop. Predict the possible effects of this decision on farmers, soil, and people.</w:t>
      </w:r>
    </w:p>
    <w:p w14:paraId="5D34D293" w14:textId="77777777" w:rsidR="007A7B5C" w:rsidRPr="007A7B5C" w:rsidRDefault="007A7B5C" w:rsidP="007A7B5C">
      <w:pPr>
        <w:rPr>
          <w:sz w:val="32"/>
          <w:szCs w:val="32"/>
        </w:rPr>
      </w:pPr>
    </w:p>
    <w:p w14:paraId="33CCF27C" w14:textId="77777777" w:rsidR="00FE586B" w:rsidRDefault="007A7B5C" w:rsidP="007A7B5C">
      <w:pPr>
        <w:rPr>
          <w:sz w:val="32"/>
          <w:szCs w:val="32"/>
        </w:rPr>
      </w:pPr>
      <w:proofErr w:type="spellStart"/>
      <w:r w:rsidRPr="007A7B5C">
        <w:rPr>
          <w:sz w:val="32"/>
          <w:szCs w:val="32"/>
        </w:rPr>
        <w:t>Answer:If</w:t>
      </w:r>
      <w:proofErr w:type="spellEnd"/>
      <w:r w:rsidRPr="007A7B5C">
        <w:rPr>
          <w:sz w:val="32"/>
          <w:szCs w:val="32"/>
        </w:rPr>
        <w:t xml:space="preserve"> all farmers grow only one crop, the soil may lose certain nutrients quickly, making the land less fertile over time.</w:t>
      </w:r>
    </w:p>
    <w:p w14:paraId="2573F151" w14:textId="77777777" w:rsidR="00FE586B" w:rsidRDefault="007A7B5C" w:rsidP="007A7B5C">
      <w:pPr>
        <w:rPr>
          <w:sz w:val="32"/>
          <w:szCs w:val="32"/>
        </w:rPr>
      </w:pPr>
      <w:r w:rsidRPr="007A7B5C">
        <w:rPr>
          <w:sz w:val="32"/>
          <w:szCs w:val="32"/>
        </w:rPr>
        <w:t xml:space="preserve"> Pests and diseases could spread faster because they would find the same crop everywhere.</w:t>
      </w:r>
    </w:p>
    <w:p w14:paraId="741F18E1" w14:textId="77777777" w:rsidR="00FE586B" w:rsidRDefault="007A7B5C" w:rsidP="007A7B5C">
      <w:pPr>
        <w:rPr>
          <w:sz w:val="32"/>
          <w:szCs w:val="32"/>
        </w:rPr>
      </w:pPr>
      <w:r w:rsidRPr="007A7B5C">
        <w:rPr>
          <w:sz w:val="32"/>
          <w:szCs w:val="32"/>
        </w:rPr>
        <w:t xml:space="preserve"> Farmers might face big losses if that one crop fails due to bad weather or disease. </w:t>
      </w:r>
    </w:p>
    <w:p w14:paraId="00AA8FB1" w14:textId="6BFD6BD7" w:rsidR="007A7B5C" w:rsidRPr="007A7B5C" w:rsidRDefault="007A7B5C" w:rsidP="007A7B5C">
      <w:pPr>
        <w:rPr>
          <w:sz w:val="32"/>
          <w:szCs w:val="32"/>
        </w:rPr>
      </w:pPr>
      <w:r w:rsidRPr="007A7B5C">
        <w:rPr>
          <w:sz w:val="32"/>
          <w:szCs w:val="32"/>
        </w:rPr>
        <w:t>People would also get less variety of food, which is not healthy. Growing different crops helps keep soil healthy, reduces risk, and provides a balanced diet.</w:t>
      </w:r>
    </w:p>
    <w:p w14:paraId="3C430443" w14:textId="7964B78C" w:rsidR="007A7B5C" w:rsidRPr="007A7B5C" w:rsidRDefault="007A7B5C" w:rsidP="007A7B5C">
      <w:pPr>
        <w:rPr>
          <w:sz w:val="32"/>
          <w:szCs w:val="32"/>
        </w:rPr>
      </w:pPr>
      <w:r w:rsidRPr="007A7B5C">
        <w:rPr>
          <w:sz w:val="32"/>
          <w:szCs w:val="32"/>
        </w:rPr>
        <w:t xml:space="preserve"> </w:t>
      </w:r>
    </w:p>
    <w:p w14:paraId="1F8F45B8" w14:textId="416BBA75" w:rsidR="007A7B5C" w:rsidRPr="00352A82" w:rsidRDefault="007A7B5C" w:rsidP="007A7B5C">
      <w:pPr>
        <w:rPr>
          <w:b/>
          <w:bCs/>
          <w:sz w:val="32"/>
          <w:szCs w:val="32"/>
        </w:rPr>
      </w:pPr>
      <w:r w:rsidRPr="00352A82">
        <w:rPr>
          <w:b/>
          <w:bCs/>
          <w:sz w:val="32"/>
          <w:szCs w:val="32"/>
        </w:rPr>
        <w:t>Q5 . State the problems farmers face with modern farming.</w:t>
      </w:r>
    </w:p>
    <w:p w14:paraId="649B04EB" w14:textId="567275BD" w:rsidR="00EF791D" w:rsidRPr="00BC45EA" w:rsidRDefault="007A7B5C">
      <w:pPr>
        <w:rPr>
          <w:sz w:val="32"/>
          <w:szCs w:val="32"/>
        </w:rPr>
      </w:pPr>
      <w:r w:rsidRPr="007A7B5C">
        <w:rPr>
          <w:sz w:val="32"/>
          <w:szCs w:val="32"/>
        </w:rPr>
        <w:t>Answer by students .</w:t>
      </w:r>
    </w:p>
    <w:sectPr w:rsidR="00EF791D" w:rsidRPr="00BC45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91D"/>
    <w:rsid w:val="00352A82"/>
    <w:rsid w:val="00534929"/>
    <w:rsid w:val="00551C5B"/>
    <w:rsid w:val="006031FF"/>
    <w:rsid w:val="007610CD"/>
    <w:rsid w:val="00765BF2"/>
    <w:rsid w:val="007A7B5C"/>
    <w:rsid w:val="009629D5"/>
    <w:rsid w:val="0098461C"/>
    <w:rsid w:val="009904F2"/>
    <w:rsid w:val="009F2B60"/>
    <w:rsid w:val="00A4752B"/>
    <w:rsid w:val="00BC45EA"/>
    <w:rsid w:val="00E32485"/>
    <w:rsid w:val="00E64ECE"/>
    <w:rsid w:val="00EF791D"/>
    <w:rsid w:val="00FE586B"/>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6D5746C8"/>
  <w15:chartTrackingRefBased/>
  <w15:docId w15:val="{11E36F3D-FE99-0840-A235-D954BB24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EF791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EF791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EF791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EF79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9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9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9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9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9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91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EF791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EF791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EF79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9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9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9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9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91D"/>
    <w:rPr>
      <w:rFonts w:eastAsiaTheme="majorEastAsia" w:cstheme="majorBidi"/>
      <w:color w:val="272727" w:themeColor="text1" w:themeTint="D8"/>
    </w:rPr>
  </w:style>
  <w:style w:type="paragraph" w:styleId="Title">
    <w:name w:val="Title"/>
    <w:basedOn w:val="Normal"/>
    <w:next w:val="Normal"/>
    <w:link w:val="TitleChar"/>
    <w:uiPriority w:val="10"/>
    <w:qFormat/>
    <w:rsid w:val="00EF791D"/>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F791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F791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F791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F791D"/>
    <w:pPr>
      <w:spacing w:before="160"/>
      <w:jc w:val="center"/>
    </w:pPr>
    <w:rPr>
      <w:i/>
      <w:iCs/>
      <w:color w:val="404040" w:themeColor="text1" w:themeTint="BF"/>
    </w:rPr>
  </w:style>
  <w:style w:type="character" w:customStyle="1" w:styleId="QuoteChar">
    <w:name w:val="Quote Char"/>
    <w:basedOn w:val="DefaultParagraphFont"/>
    <w:link w:val="Quote"/>
    <w:uiPriority w:val="29"/>
    <w:rsid w:val="00EF791D"/>
    <w:rPr>
      <w:rFonts w:cs="Vrinda"/>
      <w:i/>
      <w:iCs/>
      <w:color w:val="404040" w:themeColor="text1" w:themeTint="BF"/>
    </w:rPr>
  </w:style>
  <w:style w:type="paragraph" w:styleId="ListParagraph">
    <w:name w:val="List Paragraph"/>
    <w:basedOn w:val="Normal"/>
    <w:uiPriority w:val="34"/>
    <w:qFormat/>
    <w:rsid w:val="00EF791D"/>
    <w:pPr>
      <w:ind w:left="720"/>
      <w:contextualSpacing/>
    </w:pPr>
  </w:style>
  <w:style w:type="character" w:styleId="IntenseEmphasis">
    <w:name w:val="Intense Emphasis"/>
    <w:basedOn w:val="DefaultParagraphFont"/>
    <w:uiPriority w:val="21"/>
    <w:qFormat/>
    <w:rsid w:val="00EF791D"/>
    <w:rPr>
      <w:i/>
      <w:iCs/>
      <w:color w:val="0F4761" w:themeColor="accent1" w:themeShade="BF"/>
    </w:rPr>
  </w:style>
  <w:style w:type="paragraph" w:styleId="IntenseQuote">
    <w:name w:val="Intense Quote"/>
    <w:basedOn w:val="Normal"/>
    <w:next w:val="Normal"/>
    <w:link w:val="IntenseQuoteChar"/>
    <w:uiPriority w:val="30"/>
    <w:qFormat/>
    <w:rsid w:val="00EF79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91D"/>
    <w:rPr>
      <w:rFonts w:cs="Vrinda"/>
      <w:i/>
      <w:iCs/>
      <w:color w:val="0F4761" w:themeColor="accent1" w:themeShade="BF"/>
    </w:rPr>
  </w:style>
  <w:style w:type="character" w:styleId="IntenseReference">
    <w:name w:val="Intense Reference"/>
    <w:basedOn w:val="DefaultParagraphFont"/>
    <w:uiPriority w:val="32"/>
    <w:qFormat/>
    <w:rsid w:val="00EF79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officialpoulomi81@gmail.com</dc:creator>
  <cp:keywords/>
  <dc:description/>
  <cp:lastModifiedBy>officialpoulomi81@gmail.com</cp:lastModifiedBy>
  <cp:revision>16</cp:revision>
  <dcterms:created xsi:type="dcterms:W3CDTF">2026-01-27T02:57:00Z</dcterms:created>
  <dcterms:modified xsi:type="dcterms:W3CDTF">2026-01-28T04:18:00Z</dcterms:modified>
</cp:coreProperties>
</file>