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8B6" w:rsidRDefault="007B6CDB" w:rsidP="00F448B6">
      <w:pPr>
        <w:spacing w:after="0"/>
        <w:jc w:val="center"/>
        <w:rPr>
          <w:b/>
          <w:bCs/>
          <w:sz w:val="36"/>
          <w:szCs w:val="36"/>
        </w:rPr>
      </w:pPr>
      <w:r w:rsidRPr="007B6CDB">
        <w:rPr>
          <w:b/>
          <w:bCs/>
          <w:sz w:val="36"/>
          <w:szCs w:val="36"/>
        </w:rPr>
        <w:t>HOTS AND CASE STUDY</w:t>
      </w:r>
    </w:p>
    <w:p w:rsidR="007B6CDB" w:rsidRPr="007B6CDB" w:rsidRDefault="00F448B6" w:rsidP="00F448B6">
      <w:pPr>
        <w:spacing w:after="0"/>
        <w:ind w:left="7200" w:firstLine="720"/>
        <w:jc w:val="center"/>
        <w:rPr>
          <w:b/>
          <w:bCs/>
          <w:sz w:val="36"/>
          <w:szCs w:val="36"/>
        </w:rPr>
      </w:pPr>
      <w:r>
        <w:rPr>
          <w:b/>
          <w:bCs/>
          <w:sz w:val="36"/>
          <w:szCs w:val="36"/>
        </w:rPr>
        <w:t>(F.M-20)</w:t>
      </w:r>
    </w:p>
    <w:p w:rsidR="00F448B6" w:rsidRDefault="00F448B6" w:rsidP="00E4190F">
      <w:pPr>
        <w:pStyle w:val="Default"/>
        <w:rPr>
          <w:rFonts w:asciiTheme="minorHAnsi" w:hAnsiTheme="minorHAnsi"/>
          <w:bCs/>
          <w:color w:val="000000" w:themeColor="text1"/>
        </w:rPr>
      </w:pPr>
    </w:p>
    <w:p w:rsidR="00E4190F" w:rsidRPr="00F448B6" w:rsidRDefault="00E4190F" w:rsidP="00E4190F">
      <w:pPr>
        <w:pStyle w:val="Default"/>
        <w:rPr>
          <w:rFonts w:asciiTheme="minorHAnsi" w:hAnsiTheme="minorHAnsi"/>
          <w:b/>
          <w:color w:val="000000" w:themeColor="text1"/>
        </w:rPr>
      </w:pPr>
      <w:r w:rsidRPr="00F448B6">
        <w:rPr>
          <w:rFonts w:asciiTheme="minorHAnsi" w:hAnsiTheme="minorHAnsi"/>
          <w:b/>
          <w:color w:val="000000" w:themeColor="text1"/>
        </w:rPr>
        <w:t xml:space="preserve">CASE STUDY 1 </w:t>
      </w:r>
    </w:p>
    <w:p w:rsidR="00E4190F" w:rsidRPr="00735DBD" w:rsidRDefault="00E4190F" w:rsidP="00E4190F">
      <w:pPr>
        <w:pStyle w:val="Default"/>
        <w:jc w:val="both"/>
        <w:rPr>
          <w:rFonts w:asciiTheme="minorHAnsi" w:hAnsiTheme="minorHAnsi"/>
          <w:color w:val="000000" w:themeColor="text1"/>
        </w:rPr>
      </w:pPr>
      <w:r w:rsidRPr="00735DBD">
        <w:rPr>
          <w:rFonts w:asciiTheme="minorHAnsi" w:hAnsiTheme="minorHAnsi"/>
          <w:color w:val="000000" w:themeColor="text1"/>
        </w:rPr>
        <w:t xml:space="preserve">Sometimes formulation of plans and policies requires the knowledge of future trends. For examples, an economic planner has to decide in 2019 how much the economy should produce in 2020. In other words, one must know what could be the expected level of consumption in 2020 in order to decide the production plan of the economy for 2020. In this situation one might make subjective judgment based on the guess about consumption in 2020. Alternatively, one might use statistical tools to predict consumption of past years or of recent years obtained by surveys. Thus statistical methods help to formulate appropriate economic policies that solve economic problems. </w:t>
      </w:r>
    </w:p>
    <w:p w:rsidR="00F448B6" w:rsidRDefault="00F448B6" w:rsidP="00E4190F">
      <w:pPr>
        <w:pStyle w:val="Default"/>
        <w:rPr>
          <w:rFonts w:asciiTheme="minorHAnsi" w:hAnsiTheme="minorHAnsi"/>
          <w:color w:val="000000" w:themeColor="text1"/>
        </w:rPr>
      </w:pPr>
    </w:p>
    <w:p w:rsidR="00E4190F" w:rsidRPr="00735DBD" w:rsidRDefault="00E4190F" w:rsidP="00E4190F">
      <w:pPr>
        <w:pStyle w:val="Default"/>
        <w:rPr>
          <w:rFonts w:asciiTheme="minorHAnsi" w:hAnsiTheme="minorHAnsi"/>
          <w:color w:val="000000" w:themeColor="text1"/>
        </w:rPr>
      </w:pPr>
      <w:r w:rsidRPr="00735DBD">
        <w:rPr>
          <w:rFonts w:asciiTheme="minorHAnsi" w:hAnsiTheme="minorHAnsi"/>
          <w:color w:val="000000" w:themeColor="text1"/>
        </w:rPr>
        <w:t xml:space="preserve">Fill in the blanks </w:t>
      </w:r>
    </w:p>
    <w:p w:rsidR="00E4190F" w:rsidRPr="00735DBD" w:rsidRDefault="00E4190F" w:rsidP="00E4190F">
      <w:pPr>
        <w:pStyle w:val="Default"/>
        <w:spacing w:after="27"/>
        <w:rPr>
          <w:rFonts w:asciiTheme="minorHAnsi" w:hAnsiTheme="minorHAnsi"/>
          <w:color w:val="000000" w:themeColor="text1"/>
        </w:rPr>
      </w:pPr>
      <w:r>
        <w:rPr>
          <w:rFonts w:asciiTheme="minorHAnsi" w:hAnsiTheme="minorHAnsi"/>
          <w:color w:val="000000" w:themeColor="text1"/>
        </w:rPr>
        <w:t>1.</w:t>
      </w:r>
      <w:r w:rsidRPr="00735DBD">
        <w:rPr>
          <w:rFonts w:asciiTheme="minorHAnsi" w:hAnsiTheme="minorHAnsi"/>
          <w:color w:val="000000" w:themeColor="text1"/>
        </w:rPr>
        <w:t xml:space="preserve"> Statistical methods help to analyse ----------- and formulate ---------- to solve them.    </w:t>
      </w:r>
      <w:r>
        <w:rPr>
          <w:rFonts w:asciiTheme="minorHAnsi" w:hAnsiTheme="minorHAnsi"/>
          <w:color w:val="000000" w:themeColor="text1"/>
        </w:rPr>
        <w:t xml:space="preserve">      </w:t>
      </w:r>
      <w:r w:rsidRPr="00735DBD">
        <w:rPr>
          <w:rFonts w:asciiTheme="minorHAnsi" w:hAnsiTheme="minorHAnsi"/>
          <w:color w:val="000000" w:themeColor="text1"/>
        </w:rPr>
        <w:t>1</w:t>
      </w:r>
    </w:p>
    <w:p w:rsidR="00E4190F" w:rsidRPr="00735DBD" w:rsidRDefault="00E4190F" w:rsidP="00E4190F">
      <w:pPr>
        <w:pStyle w:val="Default"/>
        <w:rPr>
          <w:rFonts w:asciiTheme="minorHAnsi" w:hAnsiTheme="minorHAnsi"/>
          <w:color w:val="000000" w:themeColor="text1"/>
        </w:rPr>
      </w:pPr>
      <w:r>
        <w:rPr>
          <w:rFonts w:asciiTheme="minorHAnsi" w:hAnsiTheme="minorHAnsi"/>
          <w:color w:val="000000" w:themeColor="text1"/>
        </w:rPr>
        <w:t>2.</w:t>
      </w:r>
      <w:r w:rsidRPr="00735DBD">
        <w:rPr>
          <w:rFonts w:asciiTheme="minorHAnsi" w:hAnsiTheme="minorHAnsi"/>
          <w:color w:val="000000" w:themeColor="text1"/>
        </w:rPr>
        <w:t xml:space="preserve"> In economic policies, statistics plays a vital role in -------------.                                    </w:t>
      </w:r>
      <w:r>
        <w:rPr>
          <w:rFonts w:asciiTheme="minorHAnsi" w:hAnsiTheme="minorHAnsi"/>
          <w:color w:val="000000" w:themeColor="text1"/>
        </w:rPr>
        <w:t xml:space="preserve">            </w:t>
      </w:r>
      <w:r w:rsidRPr="00735DBD">
        <w:rPr>
          <w:rFonts w:asciiTheme="minorHAnsi" w:hAnsiTheme="minorHAnsi"/>
          <w:color w:val="000000" w:themeColor="text1"/>
        </w:rPr>
        <w:t>1</w:t>
      </w:r>
    </w:p>
    <w:p w:rsidR="00E4190F" w:rsidRDefault="00E4190F" w:rsidP="00E4190F">
      <w:pPr>
        <w:pStyle w:val="Default"/>
        <w:rPr>
          <w:rFonts w:asciiTheme="minorHAnsi" w:hAnsiTheme="minorHAnsi"/>
          <w:bCs/>
          <w:color w:val="000000" w:themeColor="text1"/>
        </w:rPr>
      </w:pPr>
    </w:p>
    <w:p w:rsidR="00E4190F" w:rsidRPr="00F448B6" w:rsidRDefault="00E4190F" w:rsidP="00E4190F">
      <w:pPr>
        <w:pStyle w:val="Default"/>
        <w:rPr>
          <w:rFonts w:asciiTheme="minorHAnsi" w:hAnsiTheme="minorHAnsi"/>
          <w:b/>
          <w:color w:val="000000" w:themeColor="text1"/>
        </w:rPr>
      </w:pPr>
      <w:r w:rsidRPr="00F448B6">
        <w:rPr>
          <w:rFonts w:asciiTheme="minorHAnsi" w:hAnsiTheme="minorHAnsi"/>
          <w:b/>
          <w:color w:val="000000" w:themeColor="text1"/>
        </w:rPr>
        <w:t xml:space="preserve">CASE STUDY- 2 </w:t>
      </w:r>
    </w:p>
    <w:p w:rsidR="00E4190F" w:rsidRPr="00735DBD" w:rsidRDefault="00E4190F" w:rsidP="00E4190F">
      <w:pPr>
        <w:pStyle w:val="Default"/>
        <w:jc w:val="both"/>
        <w:rPr>
          <w:rFonts w:asciiTheme="minorHAnsi" w:hAnsiTheme="minorHAnsi"/>
          <w:color w:val="000000" w:themeColor="text1"/>
        </w:rPr>
      </w:pPr>
      <w:r w:rsidRPr="00735DBD">
        <w:rPr>
          <w:rFonts w:asciiTheme="minorHAnsi" w:hAnsiTheme="minorHAnsi"/>
          <w:color w:val="000000" w:themeColor="text1"/>
        </w:rPr>
        <w:t xml:space="preserve">Statistics does not recognise individual items. Consider the statement, “the weight of Mr X in the college is 70 KG”. This statement does not constitute statistical data. Statistical methods are not going to investigate anything about this statement. </w:t>
      </w:r>
      <w:proofErr w:type="gramStart"/>
      <w:r w:rsidRPr="00735DBD">
        <w:rPr>
          <w:rFonts w:asciiTheme="minorHAnsi" w:hAnsiTheme="minorHAnsi"/>
          <w:color w:val="000000" w:themeColor="text1"/>
        </w:rPr>
        <w:t>Whereas, if the weights of all the students of the college are given, statistical methods may be applied to analyse that data.</w:t>
      </w:r>
      <w:proofErr w:type="gramEnd"/>
      <w:r w:rsidRPr="00735DBD">
        <w:rPr>
          <w:rFonts w:asciiTheme="minorHAnsi" w:hAnsiTheme="minorHAnsi"/>
          <w:color w:val="000000" w:themeColor="text1"/>
        </w:rPr>
        <w:t xml:space="preserve"> </w:t>
      </w:r>
    </w:p>
    <w:p w:rsidR="00E4190F" w:rsidRDefault="00E4190F" w:rsidP="00E4190F">
      <w:pPr>
        <w:pStyle w:val="Default"/>
        <w:jc w:val="both"/>
        <w:rPr>
          <w:rFonts w:asciiTheme="minorHAnsi" w:hAnsiTheme="minorHAnsi"/>
          <w:color w:val="000000" w:themeColor="text1"/>
        </w:rPr>
      </w:pPr>
      <w:r w:rsidRPr="00735DBD">
        <w:rPr>
          <w:rFonts w:asciiTheme="minorHAnsi" w:hAnsiTheme="minorHAnsi"/>
          <w:color w:val="000000" w:themeColor="text1"/>
        </w:rPr>
        <w:t xml:space="preserve">Statistics is both a science and an art. It is systematic and finds applications in studying problems in economics, business, astronomy, physics, medicine etc. Statistical methods are sophisticated in nature. Everyone is not expected to possess the intelligence required to understand and to apply these methods to practical problems. This is the job of an expert, who is well-versed with statistical methods. </w:t>
      </w:r>
    </w:p>
    <w:p w:rsidR="00F448B6" w:rsidRDefault="00F448B6" w:rsidP="00E4190F">
      <w:pPr>
        <w:pStyle w:val="Default"/>
        <w:jc w:val="both"/>
        <w:rPr>
          <w:rFonts w:asciiTheme="minorHAnsi" w:hAnsiTheme="minorHAnsi"/>
          <w:color w:val="000000" w:themeColor="text1"/>
        </w:rPr>
      </w:pPr>
    </w:p>
    <w:p w:rsidR="00E4190F" w:rsidRPr="00735DBD" w:rsidRDefault="00E4190F" w:rsidP="00E4190F">
      <w:pPr>
        <w:pStyle w:val="Default"/>
        <w:jc w:val="both"/>
        <w:rPr>
          <w:rFonts w:asciiTheme="minorHAnsi" w:hAnsiTheme="minorHAnsi"/>
          <w:color w:val="000000" w:themeColor="text1"/>
        </w:rPr>
      </w:pPr>
      <w:r w:rsidRPr="00735DBD">
        <w:rPr>
          <w:rFonts w:asciiTheme="minorHAnsi" w:hAnsiTheme="minorHAnsi"/>
          <w:color w:val="000000" w:themeColor="text1"/>
        </w:rPr>
        <w:t xml:space="preserve">3. Statistical laws are universal. True/ False                                                                        </w:t>
      </w:r>
      <w:r w:rsidR="00F448B6">
        <w:rPr>
          <w:rFonts w:asciiTheme="minorHAnsi" w:hAnsiTheme="minorHAnsi"/>
          <w:color w:val="000000" w:themeColor="text1"/>
        </w:rPr>
        <w:t xml:space="preserve">                  </w:t>
      </w:r>
      <w:r w:rsidRPr="00735DBD">
        <w:rPr>
          <w:rFonts w:asciiTheme="minorHAnsi" w:hAnsiTheme="minorHAnsi"/>
          <w:color w:val="000000" w:themeColor="text1"/>
        </w:rPr>
        <w:t>1</w:t>
      </w:r>
    </w:p>
    <w:p w:rsidR="00E4190F" w:rsidRPr="00735DBD" w:rsidRDefault="00E4190F" w:rsidP="00E4190F">
      <w:pPr>
        <w:pStyle w:val="Default"/>
        <w:rPr>
          <w:rFonts w:asciiTheme="minorHAnsi" w:hAnsiTheme="minorHAnsi"/>
          <w:color w:val="000000" w:themeColor="text1"/>
        </w:rPr>
      </w:pPr>
      <w:proofErr w:type="gramStart"/>
      <w:r>
        <w:rPr>
          <w:rFonts w:asciiTheme="minorHAnsi" w:hAnsiTheme="minorHAnsi"/>
          <w:color w:val="000000" w:themeColor="text1"/>
        </w:rPr>
        <w:t>4.</w:t>
      </w:r>
      <w:r w:rsidRPr="00735DBD">
        <w:rPr>
          <w:rFonts w:asciiTheme="minorHAnsi" w:hAnsiTheme="minorHAnsi"/>
          <w:color w:val="000000" w:themeColor="text1"/>
        </w:rPr>
        <w:t>The</w:t>
      </w:r>
      <w:proofErr w:type="gramEnd"/>
      <w:r w:rsidRPr="00735DBD">
        <w:rPr>
          <w:rFonts w:asciiTheme="minorHAnsi" w:hAnsiTheme="minorHAnsi"/>
          <w:color w:val="000000" w:themeColor="text1"/>
        </w:rPr>
        <w:t xml:space="preserve"> average marks scored by Mohan in mathematics is not a statistics. True/False       </w:t>
      </w:r>
      <w:r>
        <w:rPr>
          <w:rFonts w:asciiTheme="minorHAnsi" w:hAnsiTheme="minorHAnsi"/>
          <w:color w:val="000000" w:themeColor="text1"/>
        </w:rPr>
        <w:t xml:space="preserve">        </w:t>
      </w:r>
      <w:r w:rsidR="00F448B6">
        <w:rPr>
          <w:rFonts w:asciiTheme="minorHAnsi" w:hAnsiTheme="minorHAnsi"/>
          <w:color w:val="000000" w:themeColor="text1"/>
        </w:rPr>
        <w:t xml:space="preserve">  </w:t>
      </w:r>
      <w:r w:rsidRPr="00735DBD">
        <w:rPr>
          <w:rFonts w:asciiTheme="minorHAnsi" w:hAnsiTheme="minorHAnsi"/>
          <w:color w:val="000000" w:themeColor="text1"/>
        </w:rPr>
        <w:t xml:space="preserve">1 </w:t>
      </w:r>
    </w:p>
    <w:p w:rsidR="00E4190F" w:rsidRPr="00735DBD" w:rsidRDefault="00E4190F" w:rsidP="00E4190F">
      <w:pPr>
        <w:pStyle w:val="Default"/>
        <w:rPr>
          <w:rFonts w:asciiTheme="minorHAnsi" w:hAnsiTheme="minorHAnsi"/>
          <w:color w:val="000000" w:themeColor="text1"/>
        </w:rPr>
      </w:pPr>
    </w:p>
    <w:p w:rsidR="00E4190F" w:rsidRPr="00735DBD" w:rsidRDefault="00E4190F" w:rsidP="00E4190F">
      <w:pPr>
        <w:pStyle w:val="Default"/>
        <w:rPr>
          <w:rFonts w:asciiTheme="minorHAnsi" w:hAnsiTheme="minorHAnsi"/>
          <w:color w:val="000000" w:themeColor="text1"/>
        </w:rPr>
      </w:pPr>
      <w:r w:rsidRPr="00735DBD">
        <w:rPr>
          <w:rFonts w:asciiTheme="minorHAnsi" w:hAnsiTheme="minorHAnsi"/>
          <w:color w:val="000000" w:themeColor="text1"/>
        </w:rPr>
        <w:t xml:space="preserve">5. Statistics are:                                                                                                                    </w:t>
      </w:r>
      <w:r>
        <w:rPr>
          <w:rFonts w:asciiTheme="minorHAnsi" w:hAnsiTheme="minorHAnsi"/>
          <w:color w:val="000000" w:themeColor="text1"/>
        </w:rPr>
        <w:t xml:space="preserve">                    </w:t>
      </w:r>
      <w:r w:rsidRPr="00735DBD">
        <w:rPr>
          <w:rFonts w:asciiTheme="minorHAnsi" w:hAnsiTheme="minorHAnsi"/>
          <w:color w:val="000000" w:themeColor="text1"/>
        </w:rPr>
        <w:t xml:space="preserve"> </w:t>
      </w:r>
      <w:r w:rsidR="00F448B6">
        <w:rPr>
          <w:rFonts w:asciiTheme="minorHAnsi" w:hAnsiTheme="minorHAnsi"/>
          <w:color w:val="000000" w:themeColor="text1"/>
        </w:rPr>
        <w:t xml:space="preserve">  </w:t>
      </w:r>
      <w:r w:rsidRPr="00735DBD">
        <w:rPr>
          <w:rFonts w:asciiTheme="minorHAnsi" w:hAnsiTheme="minorHAnsi"/>
          <w:color w:val="000000" w:themeColor="text1"/>
        </w:rPr>
        <w:t>1</w:t>
      </w:r>
    </w:p>
    <w:p w:rsidR="00E4190F" w:rsidRPr="00735DBD" w:rsidRDefault="00E4190F" w:rsidP="00E4190F">
      <w:pPr>
        <w:pStyle w:val="Default"/>
        <w:spacing w:after="27"/>
        <w:rPr>
          <w:rFonts w:asciiTheme="minorHAnsi" w:hAnsiTheme="minorHAnsi"/>
          <w:color w:val="000000" w:themeColor="text1"/>
        </w:rPr>
      </w:pPr>
      <w:r w:rsidRPr="00735DBD">
        <w:rPr>
          <w:rFonts w:asciiTheme="minorHAnsi" w:hAnsiTheme="minorHAnsi"/>
          <w:color w:val="000000" w:themeColor="text1"/>
        </w:rPr>
        <w:t xml:space="preserve">(A) Aggregate of facts </w:t>
      </w:r>
    </w:p>
    <w:p w:rsidR="00E4190F" w:rsidRPr="00735DBD" w:rsidRDefault="00E4190F" w:rsidP="00E4190F">
      <w:pPr>
        <w:pStyle w:val="Default"/>
        <w:spacing w:after="27"/>
        <w:rPr>
          <w:rFonts w:asciiTheme="minorHAnsi" w:hAnsiTheme="minorHAnsi"/>
          <w:color w:val="000000" w:themeColor="text1"/>
        </w:rPr>
      </w:pPr>
      <w:r w:rsidRPr="00735DBD">
        <w:rPr>
          <w:rFonts w:asciiTheme="minorHAnsi" w:hAnsiTheme="minorHAnsi"/>
          <w:color w:val="000000" w:themeColor="text1"/>
        </w:rPr>
        <w:t xml:space="preserve">(B) Numerically expressed </w:t>
      </w:r>
    </w:p>
    <w:p w:rsidR="00E4190F" w:rsidRPr="00735DBD" w:rsidRDefault="00E4190F" w:rsidP="00E4190F">
      <w:pPr>
        <w:pStyle w:val="Default"/>
        <w:spacing w:after="27"/>
        <w:rPr>
          <w:rFonts w:asciiTheme="minorHAnsi" w:hAnsiTheme="minorHAnsi"/>
          <w:color w:val="000000" w:themeColor="text1"/>
        </w:rPr>
      </w:pPr>
      <w:r w:rsidRPr="00735DBD">
        <w:rPr>
          <w:rFonts w:asciiTheme="minorHAnsi" w:hAnsiTheme="minorHAnsi"/>
          <w:color w:val="000000" w:themeColor="text1"/>
        </w:rPr>
        <w:t xml:space="preserve">(C) Collected for a pre-deter mind purpose </w:t>
      </w:r>
    </w:p>
    <w:p w:rsidR="00E4190F" w:rsidRDefault="00E4190F" w:rsidP="00E4190F">
      <w:pPr>
        <w:pStyle w:val="Default"/>
        <w:rPr>
          <w:rFonts w:asciiTheme="minorHAnsi" w:hAnsiTheme="minorHAnsi"/>
          <w:color w:val="000000" w:themeColor="text1"/>
        </w:rPr>
      </w:pPr>
      <w:r w:rsidRPr="00735DBD">
        <w:rPr>
          <w:rFonts w:asciiTheme="minorHAnsi" w:hAnsiTheme="minorHAnsi"/>
          <w:color w:val="000000" w:themeColor="text1"/>
        </w:rPr>
        <w:t xml:space="preserve">(D) All of these </w:t>
      </w:r>
    </w:p>
    <w:p w:rsidR="00E4190F" w:rsidRDefault="00E4190F" w:rsidP="00E4190F">
      <w:pPr>
        <w:pStyle w:val="Default"/>
        <w:rPr>
          <w:rFonts w:asciiTheme="minorHAnsi" w:hAnsiTheme="minorHAnsi"/>
          <w:b/>
          <w:bCs/>
          <w:color w:val="000000" w:themeColor="text1"/>
        </w:rPr>
      </w:pPr>
    </w:p>
    <w:p w:rsidR="00E4190F" w:rsidRPr="00E4190F" w:rsidRDefault="00E4190F" w:rsidP="00E4190F">
      <w:pPr>
        <w:pStyle w:val="Default"/>
        <w:rPr>
          <w:rFonts w:asciiTheme="minorHAnsi" w:hAnsiTheme="minorHAnsi"/>
          <w:b/>
          <w:bCs/>
          <w:color w:val="000000" w:themeColor="text1"/>
        </w:rPr>
      </w:pPr>
      <w:r w:rsidRPr="00E4190F">
        <w:rPr>
          <w:rFonts w:asciiTheme="minorHAnsi" w:hAnsiTheme="minorHAnsi"/>
          <w:b/>
          <w:bCs/>
          <w:color w:val="000000" w:themeColor="text1"/>
        </w:rPr>
        <w:t>MCQ</w:t>
      </w:r>
    </w:p>
    <w:p w:rsidR="007B6CDB" w:rsidRPr="008065E0" w:rsidRDefault="007B6CDB" w:rsidP="007B6CDB">
      <w:pPr>
        <w:spacing w:after="0"/>
        <w:rPr>
          <w:sz w:val="24"/>
          <w:szCs w:val="24"/>
        </w:rPr>
      </w:pPr>
      <w:r w:rsidRPr="008065E0">
        <w:rPr>
          <w:sz w:val="24"/>
          <w:szCs w:val="24"/>
        </w:rPr>
        <w:t xml:space="preserve">6. When MR is zero then:                                                                                           </w:t>
      </w:r>
      <w:r>
        <w:rPr>
          <w:sz w:val="24"/>
          <w:szCs w:val="24"/>
        </w:rPr>
        <w:t xml:space="preserve">                               </w:t>
      </w:r>
      <w:r w:rsidR="00F448B6">
        <w:rPr>
          <w:sz w:val="24"/>
          <w:szCs w:val="24"/>
        </w:rPr>
        <w:t xml:space="preserve"> </w:t>
      </w:r>
      <w:r w:rsidRPr="008065E0">
        <w:rPr>
          <w:sz w:val="24"/>
          <w:szCs w:val="24"/>
        </w:rPr>
        <w:t>1</w:t>
      </w:r>
    </w:p>
    <w:p w:rsidR="007B6CDB" w:rsidRDefault="007B6CDB" w:rsidP="007B6CDB">
      <w:pPr>
        <w:spacing w:after="0"/>
        <w:rPr>
          <w:sz w:val="24"/>
          <w:szCs w:val="24"/>
        </w:rPr>
      </w:pPr>
      <w:r w:rsidRPr="008065E0">
        <w:rPr>
          <w:sz w:val="24"/>
          <w:szCs w:val="24"/>
        </w:rPr>
        <w:t>a.</w:t>
      </w:r>
      <w:r>
        <w:rPr>
          <w:sz w:val="24"/>
          <w:szCs w:val="24"/>
        </w:rPr>
        <w:t xml:space="preserve"> </w:t>
      </w:r>
      <w:r w:rsidRPr="008065E0">
        <w:rPr>
          <w:sz w:val="24"/>
          <w:szCs w:val="24"/>
        </w:rPr>
        <w:t xml:space="preserve">TR is minimum  </w:t>
      </w:r>
      <w:r>
        <w:rPr>
          <w:sz w:val="24"/>
          <w:szCs w:val="24"/>
        </w:rPr>
        <w:t xml:space="preserve">             </w:t>
      </w:r>
      <w:r>
        <w:rPr>
          <w:sz w:val="24"/>
          <w:szCs w:val="24"/>
        </w:rPr>
        <w:tab/>
      </w:r>
      <w:r>
        <w:rPr>
          <w:sz w:val="24"/>
          <w:szCs w:val="24"/>
        </w:rPr>
        <w:tab/>
      </w:r>
      <w:r>
        <w:rPr>
          <w:sz w:val="24"/>
          <w:szCs w:val="24"/>
        </w:rPr>
        <w:tab/>
      </w:r>
      <w:r>
        <w:rPr>
          <w:sz w:val="24"/>
          <w:szCs w:val="24"/>
        </w:rPr>
        <w:tab/>
      </w:r>
      <w:r w:rsidRPr="008065E0">
        <w:rPr>
          <w:sz w:val="24"/>
          <w:szCs w:val="24"/>
        </w:rPr>
        <w:t xml:space="preserve">b. TR is zero   </w:t>
      </w:r>
      <w:r>
        <w:rPr>
          <w:sz w:val="24"/>
          <w:szCs w:val="24"/>
        </w:rPr>
        <w:t xml:space="preserve">               </w:t>
      </w:r>
    </w:p>
    <w:p w:rsidR="007B6CDB" w:rsidRPr="008065E0" w:rsidRDefault="007B6CDB" w:rsidP="007B6CDB">
      <w:pPr>
        <w:spacing w:after="0"/>
        <w:rPr>
          <w:sz w:val="24"/>
          <w:szCs w:val="24"/>
        </w:rPr>
      </w:pPr>
      <w:proofErr w:type="gramStart"/>
      <w:r w:rsidRPr="008065E0">
        <w:rPr>
          <w:sz w:val="24"/>
          <w:szCs w:val="24"/>
        </w:rPr>
        <w:t>c.TR</w:t>
      </w:r>
      <w:proofErr w:type="gramEnd"/>
      <w:r w:rsidRPr="008065E0">
        <w:rPr>
          <w:sz w:val="24"/>
          <w:szCs w:val="24"/>
        </w:rPr>
        <w:t xml:space="preserve"> is maximum    </w:t>
      </w:r>
      <w:r>
        <w:rPr>
          <w:sz w:val="24"/>
          <w:szCs w:val="24"/>
        </w:rPr>
        <w:t xml:space="preserve">               </w:t>
      </w:r>
      <w:r>
        <w:rPr>
          <w:sz w:val="24"/>
          <w:szCs w:val="24"/>
        </w:rPr>
        <w:tab/>
      </w:r>
      <w:r>
        <w:rPr>
          <w:sz w:val="24"/>
          <w:szCs w:val="24"/>
        </w:rPr>
        <w:tab/>
      </w:r>
      <w:r>
        <w:rPr>
          <w:sz w:val="24"/>
          <w:szCs w:val="24"/>
        </w:rPr>
        <w:tab/>
      </w:r>
      <w:r>
        <w:rPr>
          <w:sz w:val="24"/>
          <w:szCs w:val="24"/>
        </w:rPr>
        <w:tab/>
      </w:r>
      <w:r w:rsidRPr="008065E0">
        <w:rPr>
          <w:sz w:val="24"/>
          <w:szCs w:val="24"/>
        </w:rPr>
        <w:t>d. TR is equal to MR.</w:t>
      </w:r>
    </w:p>
    <w:p w:rsidR="007B6CDB" w:rsidRDefault="007B6CDB" w:rsidP="007B6CDB">
      <w:pPr>
        <w:spacing w:after="0"/>
        <w:rPr>
          <w:sz w:val="24"/>
          <w:szCs w:val="24"/>
        </w:rPr>
      </w:pPr>
    </w:p>
    <w:p w:rsidR="00F448B6" w:rsidRDefault="00F448B6" w:rsidP="007B6CDB">
      <w:pPr>
        <w:spacing w:after="0"/>
        <w:rPr>
          <w:sz w:val="24"/>
          <w:szCs w:val="24"/>
        </w:rPr>
      </w:pPr>
    </w:p>
    <w:p w:rsidR="00F448B6" w:rsidRDefault="00F448B6" w:rsidP="007B6CDB">
      <w:pPr>
        <w:spacing w:after="0"/>
        <w:rPr>
          <w:sz w:val="24"/>
          <w:szCs w:val="24"/>
        </w:rPr>
      </w:pPr>
    </w:p>
    <w:p w:rsidR="007B6CDB" w:rsidRPr="008065E0" w:rsidRDefault="007B6CDB" w:rsidP="007B6CDB">
      <w:pPr>
        <w:spacing w:after="0"/>
        <w:rPr>
          <w:sz w:val="24"/>
          <w:szCs w:val="24"/>
        </w:rPr>
      </w:pPr>
      <w:r>
        <w:rPr>
          <w:sz w:val="24"/>
          <w:szCs w:val="24"/>
        </w:rPr>
        <w:lastRenderedPageBreak/>
        <w:t xml:space="preserve">7. The necessary </w:t>
      </w:r>
      <w:r w:rsidRPr="008065E0">
        <w:rPr>
          <w:sz w:val="24"/>
          <w:szCs w:val="24"/>
        </w:rPr>
        <w:t xml:space="preserve">condition for producer equilibrium –       </w:t>
      </w:r>
      <w:r>
        <w:rPr>
          <w:sz w:val="24"/>
          <w:szCs w:val="24"/>
        </w:rPr>
        <w:tab/>
      </w:r>
      <w:r>
        <w:rPr>
          <w:sz w:val="24"/>
          <w:szCs w:val="24"/>
        </w:rPr>
        <w:tab/>
      </w:r>
      <w:r>
        <w:rPr>
          <w:sz w:val="24"/>
          <w:szCs w:val="24"/>
        </w:rPr>
        <w:tab/>
      </w:r>
      <w:r>
        <w:rPr>
          <w:sz w:val="24"/>
          <w:szCs w:val="24"/>
        </w:rPr>
        <w:tab/>
      </w:r>
      <w:r>
        <w:rPr>
          <w:sz w:val="24"/>
          <w:szCs w:val="24"/>
        </w:rPr>
        <w:tab/>
        <w:t xml:space="preserve">         1</w:t>
      </w:r>
      <w:r w:rsidRPr="008065E0">
        <w:rPr>
          <w:sz w:val="24"/>
          <w:szCs w:val="24"/>
        </w:rPr>
        <w:t xml:space="preserve">                                                         </w:t>
      </w:r>
      <w:r>
        <w:rPr>
          <w:sz w:val="24"/>
          <w:szCs w:val="24"/>
        </w:rPr>
        <w:t xml:space="preserve">           </w:t>
      </w:r>
    </w:p>
    <w:p w:rsidR="007B6CDB" w:rsidRPr="008065E0" w:rsidRDefault="007B6CDB" w:rsidP="007B6CDB">
      <w:pPr>
        <w:spacing w:after="0"/>
        <w:rPr>
          <w:sz w:val="24"/>
          <w:szCs w:val="24"/>
        </w:rPr>
      </w:pPr>
      <w:r w:rsidRPr="008065E0">
        <w:rPr>
          <w:sz w:val="24"/>
          <w:szCs w:val="24"/>
        </w:rPr>
        <w:t>a. MR = MC</w:t>
      </w:r>
    </w:p>
    <w:p w:rsidR="007B6CDB" w:rsidRPr="008065E0" w:rsidRDefault="007B6CDB" w:rsidP="007B6CDB">
      <w:pPr>
        <w:spacing w:after="0"/>
        <w:rPr>
          <w:sz w:val="24"/>
          <w:szCs w:val="24"/>
        </w:rPr>
      </w:pPr>
      <w:r>
        <w:rPr>
          <w:sz w:val="24"/>
          <w:szCs w:val="24"/>
        </w:rPr>
        <w:t xml:space="preserve">b. MR= MC and </w:t>
      </w:r>
      <w:r w:rsidRPr="008065E0">
        <w:rPr>
          <w:sz w:val="24"/>
          <w:szCs w:val="24"/>
        </w:rPr>
        <w:t>MC is falling.</w:t>
      </w:r>
    </w:p>
    <w:p w:rsidR="007B6CDB" w:rsidRPr="008065E0" w:rsidRDefault="007B6CDB" w:rsidP="007B6CDB">
      <w:pPr>
        <w:spacing w:after="0"/>
        <w:rPr>
          <w:sz w:val="24"/>
          <w:szCs w:val="24"/>
        </w:rPr>
      </w:pPr>
      <w:r>
        <w:rPr>
          <w:sz w:val="24"/>
          <w:szCs w:val="24"/>
        </w:rPr>
        <w:t xml:space="preserve">c. MR= MC and </w:t>
      </w:r>
      <w:r w:rsidRPr="008065E0">
        <w:rPr>
          <w:sz w:val="24"/>
          <w:szCs w:val="24"/>
        </w:rPr>
        <w:t>MC is rising.</w:t>
      </w:r>
    </w:p>
    <w:p w:rsidR="007B6CDB" w:rsidRPr="008065E0" w:rsidRDefault="007B6CDB" w:rsidP="007B6CDB">
      <w:pPr>
        <w:spacing w:after="0"/>
        <w:rPr>
          <w:sz w:val="24"/>
          <w:szCs w:val="24"/>
        </w:rPr>
      </w:pPr>
      <w:r w:rsidRPr="008065E0">
        <w:rPr>
          <w:sz w:val="24"/>
          <w:szCs w:val="24"/>
        </w:rPr>
        <w:t>d. MR &gt; MC and MC is rising.</w:t>
      </w:r>
    </w:p>
    <w:p w:rsidR="007B6CDB" w:rsidRDefault="007B6CDB" w:rsidP="007B6CDB">
      <w:pPr>
        <w:spacing w:after="0"/>
        <w:rPr>
          <w:sz w:val="24"/>
          <w:szCs w:val="24"/>
        </w:rPr>
      </w:pPr>
    </w:p>
    <w:p w:rsidR="007B6CDB" w:rsidRPr="008065E0" w:rsidRDefault="007B6CDB" w:rsidP="007B6CDB">
      <w:pPr>
        <w:spacing w:after="0"/>
        <w:rPr>
          <w:sz w:val="24"/>
          <w:szCs w:val="24"/>
        </w:rPr>
      </w:pPr>
      <w:r w:rsidRPr="008065E0">
        <w:rPr>
          <w:sz w:val="24"/>
          <w:szCs w:val="24"/>
        </w:rPr>
        <w:t>8.</w:t>
      </w:r>
      <w:r>
        <w:rPr>
          <w:sz w:val="24"/>
          <w:szCs w:val="24"/>
        </w:rPr>
        <w:t xml:space="preserve"> </w:t>
      </w:r>
      <w:r w:rsidRPr="008065E0">
        <w:rPr>
          <w:sz w:val="24"/>
          <w:szCs w:val="24"/>
        </w:rPr>
        <w:t xml:space="preserve">The entire schedule showing various quantities offered for sale at different possible prices of the commodity is </w:t>
      </w:r>
      <w:proofErr w:type="gramStart"/>
      <w:r w:rsidRPr="008065E0">
        <w:rPr>
          <w:sz w:val="24"/>
          <w:szCs w:val="24"/>
        </w:rPr>
        <w:t>called :</w:t>
      </w:r>
      <w:proofErr w:type="gramEnd"/>
      <w:r w:rsidRPr="008065E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8065E0">
        <w:rPr>
          <w:sz w:val="24"/>
          <w:szCs w:val="24"/>
        </w:rPr>
        <w:t xml:space="preserve"> </w:t>
      </w:r>
      <w:r>
        <w:rPr>
          <w:sz w:val="24"/>
          <w:szCs w:val="24"/>
        </w:rPr>
        <w:t>1</w:t>
      </w:r>
      <w:r w:rsidRPr="008065E0">
        <w:rPr>
          <w:sz w:val="24"/>
          <w:szCs w:val="24"/>
        </w:rPr>
        <w:t xml:space="preserve">                                                                                                                    </w:t>
      </w:r>
      <w:r>
        <w:rPr>
          <w:sz w:val="24"/>
          <w:szCs w:val="24"/>
        </w:rPr>
        <w:t xml:space="preserve">      </w:t>
      </w:r>
    </w:p>
    <w:p w:rsidR="007B6CDB" w:rsidRPr="008065E0" w:rsidRDefault="007B6CDB" w:rsidP="007B6CDB">
      <w:pPr>
        <w:spacing w:after="0"/>
        <w:rPr>
          <w:sz w:val="24"/>
          <w:szCs w:val="24"/>
        </w:rPr>
      </w:pPr>
      <w:proofErr w:type="gramStart"/>
      <w:r w:rsidRPr="008065E0">
        <w:rPr>
          <w:sz w:val="24"/>
          <w:szCs w:val="24"/>
        </w:rPr>
        <w:t>a</w:t>
      </w:r>
      <w:proofErr w:type="gramEnd"/>
      <w:r w:rsidRPr="008065E0">
        <w:rPr>
          <w:sz w:val="24"/>
          <w:szCs w:val="24"/>
        </w:rPr>
        <w:t xml:space="preserve">. quantity supplied  </w:t>
      </w:r>
      <w:r w:rsidR="00F448B6">
        <w:rPr>
          <w:sz w:val="24"/>
          <w:szCs w:val="24"/>
        </w:rPr>
        <w:tab/>
      </w:r>
      <w:r w:rsidR="00F448B6">
        <w:rPr>
          <w:sz w:val="24"/>
          <w:szCs w:val="24"/>
        </w:rPr>
        <w:tab/>
      </w:r>
      <w:r w:rsidR="00F448B6">
        <w:rPr>
          <w:sz w:val="24"/>
          <w:szCs w:val="24"/>
        </w:rPr>
        <w:tab/>
      </w:r>
      <w:r w:rsidR="00F448B6">
        <w:rPr>
          <w:sz w:val="24"/>
          <w:szCs w:val="24"/>
        </w:rPr>
        <w:tab/>
      </w:r>
      <w:r w:rsidRPr="008065E0">
        <w:rPr>
          <w:sz w:val="24"/>
          <w:szCs w:val="24"/>
        </w:rPr>
        <w:t xml:space="preserve"> b. supply</w:t>
      </w:r>
    </w:p>
    <w:p w:rsidR="007B6CDB" w:rsidRPr="008065E0" w:rsidRDefault="007B6CDB" w:rsidP="007B6CDB">
      <w:pPr>
        <w:spacing w:after="0"/>
        <w:rPr>
          <w:sz w:val="24"/>
          <w:szCs w:val="24"/>
        </w:rPr>
      </w:pPr>
      <w:proofErr w:type="gramStart"/>
      <w:r w:rsidRPr="008065E0">
        <w:rPr>
          <w:sz w:val="24"/>
          <w:szCs w:val="24"/>
        </w:rPr>
        <w:t>c</w:t>
      </w:r>
      <w:proofErr w:type="gramEnd"/>
      <w:r w:rsidRPr="008065E0">
        <w:rPr>
          <w:sz w:val="24"/>
          <w:szCs w:val="24"/>
        </w:rPr>
        <w:t>.</w:t>
      </w:r>
      <w:r>
        <w:rPr>
          <w:sz w:val="24"/>
          <w:szCs w:val="24"/>
        </w:rPr>
        <w:t xml:space="preserve"> </w:t>
      </w:r>
      <w:r w:rsidRPr="008065E0">
        <w:rPr>
          <w:sz w:val="24"/>
          <w:szCs w:val="24"/>
        </w:rPr>
        <w:t>individual supply</w:t>
      </w:r>
      <w:r w:rsidR="00F448B6">
        <w:rPr>
          <w:sz w:val="24"/>
          <w:szCs w:val="24"/>
        </w:rPr>
        <w:tab/>
      </w:r>
      <w:r w:rsidR="00F448B6">
        <w:rPr>
          <w:sz w:val="24"/>
          <w:szCs w:val="24"/>
        </w:rPr>
        <w:tab/>
      </w:r>
      <w:r w:rsidR="00F448B6">
        <w:rPr>
          <w:sz w:val="24"/>
          <w:szCs w:val="24"/>
        </w:rPr>
        <w:tab/>
      </w:r>
      <w:r w:rsidR="00F448B6">
        <w:rPr>
          <w:sz w:val="24"/>
          <w:szCs w:val="24"/>
        </w:rPr>
        <w:tab/>
        <w:t xml:space="preserve"> </w:t>
      </w:r>
      <w:r w:rsidRPr="008065E0">
        <w:rPr>
          <w:sz w:val="24"/>
          <w:szCs w:val="24"/>
        </w:rPr>
        <w:t>d.</w:t>
      </w:r>
      <w:r>
        <w:rPr>
          <w:sz w:val="24"/>
          <w:szCs w:val="24"/>
        </w:rPr>
        <w:t xml:space="preserve"> </w:t>
      </w:r>
      <w:r w:rsidRPr="008065E0">
        <w:rPr>
          <w:sz w:val="24"/>
          <w:szCs w:val="24"/>
        </w:rPr>
        <w:t>none of these</w:t>
      </w:r>
    </w:p>
    <w:p w:rsidR="007B6CDB" w:rsidRDefault="007B6CDB" w:rsidP="007B6CDB">
      <w:pPr>
        <w:spacing w:after="0"/>
        <w:rPr>
          <w:sz w:val="24"/>
          <w:szCs w:val="24"/>
        </w:rPr>
      </w:pPr>
    </w:p>
    <w:p w:rsidR="007B6CDB" w:rsidRPr="008065E0" w:rsidRDefault="007B6CDB" w:rsidP="007B6CDB">
      <w:pPr>
        <w:spacing w:after="0"/>
        <w:rPr>
          <w:sz w:val="24"/>
          <w:szCs w:val="24"/>
        </w:rPr>
      </w:pPr>
      <w:r w:rsidRPr="008065E0">
        <w:rPr>
          <w:sz w:val="24"/>
          <w:szCs w:val="24"/>
        </w:rPr>
        <w:t>9.</w:t>
      </w:r>
      <w:r>
        <w:rPr>
          <w:sz w:val="24"/>
          <w:szCs w:val="24"/>
        </w:rPr>
        <w:t xml:space="preserve"> </w:t>
      </w:r>
      <w:r w:rsidRPr="008065E0">
        <w:rPr>
          <w:sz w:val="24"/>
          <w:szCs w:val="24"/>
        </w:rPr>
        <w:t xml:space="preserve">The general shape of MC curve </w:t>
      </w:r>
      <w:proofErr w:type="gramStart"/>
      <w:r w:rsidRPr="008065E0">
        <w:rPr>
          <w:sz w:val="24"/>
          <w:szCs w:val="24"/>
        </w:rPr>
        <w:t>is :</w:t>
      </w:r>
      <w:proofErr w:type="gramEnd"/>
      <w:r w:rsidRPr="008065E0">
        <w:rPr>
          <w:sz w:val="24"/>
          <w:szCs w:val="24"/>
        </w:rPr>
        <w:t xml:space="preserve">                                                                                                       </w:t>
      </w:r>
      <w:r>
        <w:rPr>
          <w:sz w:val="24"/>
          <w:szCs w:val="24"/>
        </w:rPr>
        <w:t xml:space="preserve"> </w:t>
      </w:r>
      <w:r w:rsidRPr="008065E0">
        <w:rPr>
          <w:sz w:val="24"/>
          <w:szCs w:val="24"/>
        </w:rPr>
        <w:t>1</w:t>
      </w:r>
    </w:p>
    <w:p w:rsidR="007B6CDB" w:rsidRPr="008065E0" w:rsidRDefault="007B6CDB" w:rsidP="007B6CDB">
      <w:pPr>
        <w:spacing w:after="0"/>
        <w:rPr>
          <w:sz w:val="24"/>
          <w:szCs w:val="24"/>
        </w:rPr>
      </w:pPr>
      <w:r w:rsidRPr="008065E0">
        <w:rPr>
          <w:sz w:val="24"/>
          <w:szCs w:val="24"/>
        </w:rPr>
        <w:t>a. U shape</w:t>
      </w:r>
      <w:r w:rsidR="00F448B6">
        <w:rPr>
          <w:sz w:val="24"/>
          <w:szCs w:val="24"/>
        </w:rPr>
        <w:tab/>
      </w:r>
      <w:r w:rsidR="00F448B6">
        <w:rPr>
          <w:sz w:val="24"/>
          <w:szCs w:val="24"/>
        </w:rPr>
        <w:tab/>
      </w:r>
      <w:r w:rsidR="00F448B6">
        <w:rPr>
          <w:sz w:val="24"/>
          <w:szCs w:val="24"/>
        </w:rPr>
        <w:tab/>
      </w:r>
      <w:r w:rsidR="00F448B6">
        <w:rPr>
          <w:sz w:val="24"/>
          <w:szCs w:val="24"/>
        </w:rPr>
        <w:tab/>
      </w:r>
      <w:r w:rsidR="00F448B6">
        <w:rPr>
          <w:sz w:val="24"/>
          <w:szCs w:val="24"/>
        </w:rPr>
        <w:tab/>
      </w:r>
      <w:r w:rsidRPr="008065E0">
        <w:rPr>
          <w:sz w:val="24"/>
          <w:szCs w:val="24"/>
        </w:rPr>
        <w:t xml:space="preserve">b. </w:t>
      </w:r>
      <w:proofErr w:type="gramStart"/>
      <w:r w:rsidRPr="008065E0">
        <w:rPr>
          <w:sz w:val="24"/>
          <w:szCs w:val="24"/>
        </w:rPr>
        <w:t>inverted  U</w:t>
      </w:r>
      <w:proofErr w:type="gramEnd"/>
      <w:r w:rsidRPr="008065E0">
        <w:rPr>
          <w:sz w:val="24"/>
          <w:szCs w:val="24"/>
        </w:rPr>
        <w:t xml:space="preserve"> shape </w:t>
      </w:r>
    </w:p>
    <w:p w:rsidR="007B6CDB" w:rsidRDefault="007B6CDB" w:rsidP="007B6CDB">
      <w:pPr>
        <w:spacing w:after="0"/>
        <w:rPr>
          <w:sz w:val="24"/>
          <w:szCs w:val="24"/>
        </w:rPr>
      </w:pPr>
      <w:r w:rsidRPr="008065E0">
        <w:rPr>
          <w:sz w:val="24"/>
          <w:szCs w:val="24"/>
        </w:rPr>
        <w:t>c. S shape</w:t>
      </w:r>
      <w:r w:rsidR="00F448B6">
        <w:rPr>
          <w:sz w:val="24"/>
          <w:szCs w:val="24"/>
        </w:rPr>
        <w:tab/>
      </w:r>
      <w:r w:rsidR="00F448B6">
        <w:rPr>
          <w:sz w:val="24"/>
          <w:szCs w:val="24"/>
        </w:rPr>
        <w:tab/>
      </w:r>
      <w:r w:rsidR="00F448B6">
        <w:rPr>
          <w:sz w:val="24"/>
          <w:szCs w:val="24"/>
        </w:rPr>
        <w:tab/>
      </w:r>
      <w:r w:rsidR="00F448B6">
        <w:rPr>
          <w:sz w:val="24"/>
          <w:szCs w:val="24"/>
        </w:rPr>
        <w:tab/>
      </w:r>
      <w:r w:rsidR="00F448B6">
        <w:rPr>
          <w:sz w:val="24"/>
          <w:szCs w:val="24"/>
        </w:rPr>
        <w:tab/>
      </w:r>
      <w:r w:rsidRPr="008065E0">
        <w:rPr>
          <w:sz w:val="24"/>
          <w:szCs w:val="24"/>
        </w:rPr>
        <w:t>d. inverted S shape</w:t>
      </w:r>
    </w:p>
    <w:p w:rsidR="007B6CDB" w:rsidRDefault="007B6CDB" w:rsidP="007B6CDB">
      <w:pPr>
        <w:spacing w:after="0"/>
        <w:rPr>
          <w:sz w:val="24"/>
          <w:szCs w:val="24"/>
        </w:rPr>
      </w:pPr>
    </w:p>
    <w:p w:rsidR="007B6CDB" w:rsidRDefault="007B6CDB" w:rsidP="007B6CDB">
      <w:pPr>
        <w:rPr>
          <w:sz w:val="24"/>
          <w:szCs w:val="24"/>
        </w:rPr>
      </w:pPr>
      <w:r>
        <w:rPr>
          <w:sz w:val="24"/>
          <w:szCs w:val="24"/>
        </w:rPr>
        <w:t>10.</w:t>
      </w:r>
      <w:r w:rsidRPr="007B6CDB">
        <w:rPr>
          <w:sz w:val="24"/>
          <w:szCs w:val="24"/>
        </w:rPr>
        <w:t xml:space="preserve"> </w:t>
      </w:r>
      <w:r w:rsidRPr="008065E0">
        <w:rPr>
          <w:sz w:val="24"/>
          <w:szCs w:val="24"/>
        </w:rPr>
        <w:t xml:space="preserve"> State law of supply.                                                                                                                             </w:t>
      </w:r>
      <w:r>
        <w:rPr>
          <w:sz w:val="24"/>
          <w:szCs w:val="24"/>
        </w:rPr>
        <w:t xml:space="preserve"> 1</w:t>
      </w:r>
    </w:p>
    <w:p w:rsidR="007B6CDB" w:rsidRPr="008065E0" w:rsidRDefault="007B6CDB" w:rsidP="007B6CDB">
      <w:pPr>
        <w:rPr>
          <w:sz w:val="24"/>
          <w:szCs w:val="24"/>
        </w:rPr>
      </w:pPr>
      <w:r>
        <w:rPr>
          <w:sz w:val="24"/>
          <w:szCs w:val="24"/>
        </w:rPr>
        <w:t>11.</w:t>
      </w:r>
      <w:r w:rsidRPr="007B6CDB">
        <w:rPr>
          <w:sz w:val="24"/>
          <w:szCs w:val="24"/>
        </w:rPr>
        <w:t xml:space="preserve"> </w:t>
      </w:r>
      <w:r w:rsidRPr="008065E0">
        <w:rPr>
          <w:sz w:val="24"/>
          <w:szCs w:val="24"/>
        </w:rPr>
        <w:t xml:space="preserve"> Construct price index number of the following data by </w:t>
      </w:r>
      <w:proofErr w:type="gramStart"/>
      <w:r w:rsidRPr="008065E0">
        <w:rPr>
          <w:sz w:val="24"/>
          <w:szCs w:val="24"/>
        </w:rPr>
        <w:t>using :</w:t>
      </w:r>
      <w:proofErr w:type="gramEnd"/>
      <w:r w:rsidRPr="008065E0">
        <w:rPr>
          <w:sz w:val="24"/>
          <w:szCs w:val="24"/>
        </w:rPr>
        <w:t xml:space="preserve">                                 </w:t>
      </w:r>
      <w:r>
        <w:rPr>
          <w:sz w:val="24"/>
          <w:szCs w:val="24"/>
        </w:rPr>
        <w:t xml:space="preserve">                   5</w:t>
      </w:r>
    </w:p>
    <w:p w:rsidR="007B6CDB" w:rsidRPr="008065E0" w:rsidRDefault="007B6CDB" w:rsidP="007B6CDB">
      <w:pPr>
        <w:rPr>
          <w:sz w:val="24"/>
          <w:szCs w:val="24"/>
        </w:rPr>
      </w:pPr>
      <w:r w:rsidRPr="008065E0">
        <w:rPr>
          <w:sz w:val="24"/>
          <w:szCs w:val="24"/>
        </w:rPr>
        <w:t xml:space="preserve">a. </w:t>
      </w:r>
      <w:proofErr w:type="spellStart"/>
      <w:r w:rsidRPr="008065E0">
        <w:rPr>
          <w:sz w:val="24"/>
          <w:szCs w:val="24"/>
        </w:rPr>
        <w:t>Laspeyer’s</w:t>
      </w:r>
      <w:proofErr w:type="spellEnd"/>
      <w:r w:rsidRPr="008065E0">
        <w:rPr>
          <w:sz w:val="24"/>
          <w:szCs w:val="24"/>
        </w:rPr>
        <w:t xml:space="preserve"> Method         </w:t>
      </w:r>
      <w:r>
        <w:rPr>
          <w:sz w:val="24"/>
          <w:szCs w:val="24"/>
        </w:rPr>
        <w:t xml:space="preserve">         </w:t>
      </w:r>
      <w:r w:rsidR="00F448B6">
        <w:rPr>
          <w:sz w:val="24"/>
          <w:szCs w:val="24"/>
        </w:rPr>
        <w:t xml:space="preserve">                        </w:t>
      </w:r>
      <w:r w:rsidRPr="008065E0">
        <w:rPr>
          <w:sz w:val="24"/>
          <w:szCs w:val="24"/>
        </w:rPr>
        <w:t xml:space="preserve">b. </w:t>
      </w:r>
      <w:proofErr w:type="spellStart"/>
      <w:r w:rsidRPr="008065E0">
        <w:rPr>
          <w:sz w:val="24"/>
          <w:szCs w:val="24"/>
        </w:rPr>
        <w:t>Paasche’s</w:t>
      </w:r>
      <w:proofErr w:type="spellEnd"/>
      <w:r w:rsidRPr="008065E0">
        <w:rPr>
          <w:sz w:val="24"/>
          <w:szCs w:val="24"/>
        </w:rPr>
        <w:t xml:space="preserve"> Method</w:t>
      </w:r>
    </w:p>
    <w:tbl>
      <w:tblPr>
        <w:tblStyle w:val="TableGrid"/>
        <w:tblW w:w="0" w:type="auto"/>
        <w:tblLook w:val="04A0"/>
      </w:tblPr>
      <w:tblGrid>
        <w:gridCol w:w="1596"/>
        <w:gridCol w:w="1596"/>
        <w:gridCol w:w="1596"/>
        <w:gridCol w:w="1596"/>
        <w:gridCol w:w="1596"/>
      </w:tblGrid>
      <w:tr w:rsidR="007B6CDB" w:rsidRPr="008065E0" w:rsidTr="0088660C">
        <w:tc>
          <w:tcPr>
            <w:tcW w:w="1596" w:type="dxa"/>
          </w:tcPr>
          <w:p w:rsidR="007B6CDB" w:rsidRPr="00C76149" w:rsidRDefault="007B6CDB" w:rsidP="0088660C">
            <w:pPr>
              <w:rPr>
                <w:b/>
                <w:sz w:val="24"/>
                <w:szCs w:val="24"/>
              </w:rPr>
            </w:pPr>
            <w:r w:rsidRPr="00C76149">
              <w:rPr>
                <w:b/>
                <w:sz w:val="24"/>
                <w:szCs w:val="24"/>
              </w:rPr>
              <w:t>Items</w:t>
            </w:r>
          </w:p>
        </w:tc>
        <w:tc>
          <w:tcPr>
            <w:tcW w:w="1596" w:type="dxa"/>
          </w:tcPr>
          <w:p w:rsidR="007B6CDB" w:rsidRPr="00C76149" w:rsidRDefault="007B6CDB" w:rsidP="0088660C">
            <w:pPr>
              <w:rPr>
                <w:b/>
                <w:sz w:val="24"/>
                <w:szCs w:val="24"/>
                <w:vertAlign w:val="subscript"/>
              </w:rPr>
            </w:pPr>
            <w:r w:rsidRPr="00C76149">
              <w:rPr>
                <w:b/>
                <w:sz w:val="24"/>
                <w:szCs w:val="24"/>
              </w:rPr>
              <w:t>q</w:t>
            </w:r>
            <w:r w:rsidRPr="00C76149">
              <w:rPr>
                <w:b/>
                <w:sz w:val="24"/>
                <w:szCs w:val="24"/>
                <w:vertAlign w:val="subscript"/>
              </w:rPr>
              <w:t>0</w:t>
            </w:r>
          </w:p>
        </w:tc>
        <w:tc>
          <w:tcPr>
            <w:tcW w:w="1596" w:type="dxa"/>
          </w:tcPr>
          <w:p w:rsidR="007B6CDB" w:rsidRPr="00C76149" w:rsidRDefault="007B6CDB" w:rsidP="0088660C">
            <w:pPr>
              <w:rPr>
                <w:b/>
                <w:sz w:val="24"/>
                <w:szCs w:val="24"/>
                <w:vertAlign w:val="subscript"/>
              </w:rPr>
            </w:pPr>
            <w:r w:rsidRPr="00C76149">
              <w:rPr>
                <w:b/>
                <w:sz w:val="24"/>
                <w:szCs w:val="24"/>
              </w:rPr>
              <w:t>P</w:t>
            </w:r>
            <w:r w:rsidRPr="00C76149">
              <w:rPr>
                <w:b/>
                <w:sz w:val="24"/>
                <w:szCs w:val="24"/>
                <w:vertAlign w:val="subscript"/>
              </w:rPr>
              <w:t>0</w:t>
            </w:r>
          </w:p>
        </w:tc>
        <w:tc>
          <w:tcPr>
            <w:tcW w:w="1596" w:type="dxa"/>
          </w:tcPr>
          <w:p w:rsidR="007B6CDB" w:rsidRPr="00C76149" w:rsidRDefault="007B6CDB" w:rsidP="0088660C">
            <w:pPr>
              <w:rPr>
                <w:b/>
                <w:sz w:val="24"/>
                <w:szCs w:val="24"/>
                <w:vertAlign w:val="subscript"/>
              </w:rPr>
            </w:pPr>
            <w:r w:rsidRPr="00C76149">
              <w:rPr>
                <w:b/>
                <w:sz w:val="24"/>
                <w:szCs w:val="24"/>
              </w:rPr>
              <w:t>q</w:t>
            </w:r>
            <w:r w:rsidRPr="00C76149">
              <w:rPr>
                <w:b/>
                <w:sz w:val="24"/>
                <w:szCs w:val="24"/>
                <w:vertAlign w:val="subscript"/>
              </w:rPr>
              <w:t>1</w:t>
            </w:r>
          </w:p>
        </w:tc>
        <w:tc>
          <w:tcPr>
            <w:tcW w:w="1596" w:type="dxa"/>
          </w:tcPr>
          <w:p w:rsidR="007B6CDB" w:rsidRPr="00C76149" w:rsidRDefault="007B6CDB" w:rsidP="0088660C">
            <w:pPr>
              <w:rPr>
                <w:b/>
                <w:sz w:val="24"/>
                <w:szCs w:val="24"/>
                <w:vertAlign w:val="subscript"/>
              </w:rPr>
            </w:pPr>
            <w:r w:rsidRPr="00C76149">
              <w:rPr>
                <w:b/>
                <w:sz w:val="24"/>
                <w:szCs w:val="24"/>
              </w:rPr>
              <w:t>P</w:t>
            </w:r>
            <w:r w:rsidRPr="00C76149">
              <w:rPr>
                <w:b/>
                <w:sz w:val="24"/>
                <w:szCs w:val="24"/>
                <w:vertAlign w:val="subscript"/>
              </w:rPr>
              <w:t>1</w:t>
            </w:r>
          </w:p>
        </w:tc>
      </w:tr>
      <w:tr w:rsidR="007B6CDB" w:rsidRPr="008065E0" w:rsidTr="0088660C">
        <w:tc>
          <w:tcPr>
            <w:tcW w:w="1596" w:type="dxa"/>
          </w:tcPr>
          <w:p w:rsidR="007B6CDB" w:rsidRPr="008065E0" w:rsidRDefault="007B6CDB" w:rsidP="0088660C">
            <w:pPr>
              <w:rPr>
                <w:sz w:val="24"/>
                <w:szCs w:val="24"/>
              </w:rPr>
            </w:pPr>
            <w:r w:rsidRPr="008065E0">
              <w:rPr>
                <w:sz w:val="24"/>
                <w:szCs w:val="24"/>
              </w:rPr>
              <w:t>A</w:t>
            </w:r>
          </w:p>
        </w:tc>
        <w:tc>
          <w:tcPr>
            <w:tcW w:w="1596" w:type="dxa"/>
          </w:tcPr>
          <w:p w:rsidR="007B6CDB" w:rsidRPr="008065E0" w:rsidRDefault="007B6CDB" w:rsidP="0088660C">
            <w:pPr>
              <w:rPr>
                <w:sz w:val="24"/>
                <w:szCs w:val="24"/>
              </w:rPr>
            </w:pPr>
            <w:r w:rsidRPr="008065E0">
              <w:rPr>
                <w:sz w:val="24"/>
                <w:szCs w:val="24"/>
              </w:rPr>
              <w:t>3</w:t>
            </w:r>
          </w:p>
        </w:tc>
        <w:tc>
          <w:tcPr>
            <w:tcW w:w="1596" w:type="dxa"/>
          </w:tcPr>
          <w:p w:rsidR="007B6CDB" w:rsidRPr="008065E0" w:rsidRDefault="007B6CDB" w:rsidP="0088660C">
            <w:pPr>
              <w:rPr>
                <w:sz w:val="24"/>
                <w:szCs w:val="24"/>
              </w:rPr>
            </w:pPr>
            <w:r w:rsidRPr="008065E0">
              <w:rPr>
                <w:sz w:val="24"/>
                <w:szCs w:val="24"/>
              </w:rPr>
              <w:t>5</w:t>
            </w:r>
          </w:p>
        </w:tc>
        <w:tc>
          <w:tcPr>
            <w:tcW w:w="1596" w:type="dxa"/>
          </w:tcPr>
          <w:p w:rsidR="007B6CDB" w:rsidRPr="008065E0" w:rsidRDefault="007B6CDB" w:rsidP="0088660C">
            <w:pPr>
              <w:rPr>
                <w:sz w:val="24"/>
                <w:szCs w:val="24"/>
              </w:rPr>
            </w:pPr>
            <w:r w:rsidRPr="008065E0">
              <w:rPr>
                <w:sz w:val="24"/>
                <w:szCs w:val="24"/>
              </w:rPr>
              <w:t>2</w:t>
            </w:r>
          </w:p>
        </w:tc>
        <w:tc>
          <w:tcPr>
            <w:tcW w:w="1596" w:type="dxa"/>
          </w:tcPr>
          <w:p w:rsidR="007B6CDB" w:rsidRPr="008065E0" w:rsidRDefault="007B6CDB" w:rsidP="0088660C">
            <w:pPr>
              <w:rPr>
                <w:sz w:val="24"/>
                <w:szCs w:val="24"/>
              </w:rPr>
            </w:pPr>
            <w:r w:rsidRPr="008065E0">
              <w:rPr>
                <w:sz w:val="24"/>
                <w:szCs w:val="24"/>
              </w:rPr>
              <w:t>8</w:t>
            </w:r>
          </w:p>
        </w:tc>
      </w:tr>
      <w:tr w:rsidR="007B6CDB" w:rsidRPr="008065E0" w:rsidTr="0088660C">
        <w:tc>
          <w:tcPr>
            <w:tcW w:w="1596" w:type="dxa"/>
          </w:tcPr>
          <w:p w:rsidR="007B6CDB" w:rsidRPr="008065E0" w:rsidRDefault="007B6CDB" w:rsidP="0088660C">
            <w:pPr>
              <w:rPr>
                <w:sz w:val="24"/>
                <w:szCs w:val="24"/>
              </w:rPr>
            </w:pPr>
            <w:r w:rsidRPr="008065E0">
              <w:rPr>
                <w:sz w:val="24"/>
                <w:szCs w:val="24"/>
              </w:rPr>
              <w:t>B</w:t>
            </w:r>
          </w:p>
        </w:tc>
        <w:tc>
          <w:tcPr>
            <w:tcW w:w="1596" w:type="dxa"/>
          </w:tcPr>
          <w:p w:rsidR="007B6CDB" w:rsidRPr="008065E0" w:rsidRDefault="007B6CDB" w:rsidP="0088660C">
            <w:pPr>
              <w:rPr>
                <w:sz w:val="24"/>
                <w:szCs w:val="24"/>
              </w:rPr>
            </w:pPr>
            <w:r w:rsidRPr="008065E0">
              <w:rPr>
                <w:sz w:val="24"/>
                <w:szCs w:val="24"/>
              </w:rPr>
              <w:t>7</w:t>
            </w:r>
          </w:p>
        </w:tc>
        <w:tc>
          <w:tcPr>
            <w:tcW w:w="1596" w:type="dxa"/>
          </w:tcPr>
          <w:p w:rsidR="007B6CDB" w:rsidRPr="008065E0" w:rsidRDefault="007B6CDB" w:rsidP="0088660C">
            <w:pPr>
              <w:rPr>
                <w:sz w:val="24"/>
                <w:szCs w:val="24"/>
              </w:rPr>
            </w:pPr>
            <w:r w:rsidRPr="008065E0">
              <w:rPr>
                <w:sz w:val="24"/>
                <w:szCs w:val="24"/>
              </w:rPr>
              <w:t>4</w:t>
            </w:r>
          </w:p>
        </w:tc>
        <w:tc>
          <w:tcPr>
            <w:tcW w:w="1596" w:type="dxa"/>
          </w:tcPr>
          <w:p w:rsidR="007B6CDB" w:rsidRPr="008065E0" w:rsidRDefault="007B6CDB" w:rsidP="0088660C">
            <w:pPr>
              <w:rPr>
                <w:sz w:val="24"/>
                <w:szCs w:val="24"/>
              </w:rPr>
            </w:pPr>
            <w:r w:rsidRPr="008065E0">
              <w:rPr>
                <w:sz w:val="24"/>
                <w:szCs w:val="24"/>
              </w:rPr>
              <w:t>5</w:t>
            </w:r>
          </w:p>
        </w:tc>
        <w:tc>
          <w:tcPr>
            <w:tcW w:w="1596" w:type="dxa"/>
          </w:tcPr>
          <w:p w:rsidR="007B6CDB" w:rsidRPr="008065E0" w:rsidRDefault="007B6CDB" w:rsidP="0088660C">
            <w:pPr>
              <w:rPr>
                <w:sz w:val="24"/>
                <w:szCs w:val="24"/>
              </w:rPr>
            </w:pPr>
            <w:r w:rsidRPr="008065E0">
              <w:rPr>
                <w:sz w:val="24"/>
                <w:szCs w:val="24"/>
              </w:rPr>
              <w:t>6</w:t>
            </w:r>
          </w:p>
        </w:tc>
      </w:tr>
      <w:tr w:rsidR="007B6CDB" w:rsidRPr="008065E0" w:rsidTr="0088660C">
        <w:tc>
          <w:tcPr>
            <w:tcW w:w="1596" w:type="dxa"/>
          </w:tcPr>
          <w:p w:rsidR="007B6CDB" w:rsidRPr="008065E0" w:rsidRDefault="007B6CDB" w:rsidP="0088660C">
            <w:pPr>
              <w:rPr>
                <w:sz w:val="24"/>
                <w:szCs w:val="24"/>
              </w:rPr>
            </w:pPr>
            <w:r w:rsidRPr="008065E0">
              <w:rPr>
                <w:sz w:val="24"/>
                <w:szCs w:val="24"/>
              </w:rPr>
              <w:t>C</w:t>
            </w:r>
          </w:p>
        </w:tc>
        <w:tc>
          <w:tcPr>
            <w:tcW w:w="1596" w:type="dxa"/>
          </w:tcPr>
          <w:p w:rsidR="007B6CDB" w:rsidRPr="008065E0" w:rsidRDefault="007B6CDB" w:rsidP="0088660C">
            <w:pPr>
              <w:rPr>
                <w:sz w:val="24"/>
                <w:szCs w:val="24"/>
              </w:rPr>
            </w:pPr>
            <w:r w:rsidRPr="008065E0">
              <w:rPr>
                <w:sz w:val="24"/>
                <w:szCs w:val="24"/>
              </w:rPr>
              <w:t>4</w:t>
            </w:r>
          </w:p>
        </w:tc>
        <w:tc>
          <w:tcPr>
            <w:tcW w:w="1596" w:type="dxa"/>
          </w:tcPr>
          <w:p w:rsidR="007B6CDB" w:rsidRPr="008065E0" w:rsidRDefault="007B6CDB" w:rsidP="0088660C">
            <w:pPr>
              <w:rPr>
                <w:sz w:val="24"/>
                <w:szCs w:val="24"/>
              </w:rPr>
            </w:pPr>
            <w:r w:rsidRPr="008065E0">
              <w:rPr>
                <w:sz w:val="24"/>
                <w:szCs w:val="24"/>
              </w:rPr>
              <w:t>7</w:t>
            </w:r>
          </w:p>
        </w:tc>
        <w:tc>
          <w:tcPr>
            <w:tcW w:w="1596" w:type="dxa"/>
          </w:tcPr>
          <w:p w:rsidR="007B6CDB" w:rsidRPr="008065E0" w:rsidRDefault="007B6CDB" w:rsidP="0088660C">
            <w:pPr>
              <w:rPr>
                <w:sz w:val="24"/>
                <w:szCs w:val="24"/>
              </w:rPr>
            </w:pPr>
            <w:r w:rsidRPr="008065E0">
              <w:rPr>
                <w:sz w:val="24"/>
                <w:szCs w:val="24"/>
              </w:rPr>
              <w:t>3</w:t>
            </w:r>
          </w:p>
        </w:tc>
        <w:tc>
          <w:tcPr>
            <w:tcW w:w="1596" w:type="dxa"/>
          </w:tcPr>
          <w:p w:rsidR="007B6CDB" w:rsidRPr="008065E0" w:rsidRDefault="007B6CDB" w:rsidP="0088660C">
            <w:pPr>
              <w:rPr>
                <w:sz w:val="24"/>
                <w:szCs w:val="24"/>
              </w:rPr>
            </w:pPr>
            <w:r w:rsidRPr="008065E0">
              <w:rPr>
                <w:sz w:val="24"/>
                <w:szCs w:val="24"/>
              </w:rPr>
              <w:t>10</w:t>
            </w:r>
          </w:p>
        </w:tc>
      </w:tr>
      <w:tr w:rsidR="007B6CDB" w:rsidRPr="008065E0" w:rsidTr="0088660C">
        <w:tc>
          <w:tcPr>
            <w:tcW w:w="1596" w:type="dxa"/>
          </w:tcPr>
          <w:p w:rsidR="007B6CDB" w:rsidRPr="008065E0" w:rsidRDefault="007B6CDB" w:rsidP="0088660C">
            <w:pPr>
              <w:rPr>
                <w:sz w:val="24"/>
                <w:szCs w:val="24"/>
              </w:rPr>
            </w:pPr>
            <w:r w:rsidRPr="008065E0">
              <w:rPr>
                <w:sz w:val="24"/>
                <w:szCs w:val="24"/>
              </w:rPr>
              <w:t>D</w:t>
            </w:r>
          </w:p>
        </w:tc>
        <w:tc>
          <w:tcPr>
            <w:tcW w:w="1596" w:type="dxa"/>
          </w:tcPr>
          <w:p w:rsidR="007B6CDB" w:rsidRPr="008065E0" w:rsidRDefault="007B6CDB" w:rsidP="0088660C">
            <w:pPr>
              <w:rPr>
                <w:sz w:val="24"/>
                <w:szCs w:val="24"/>
              </w:rPr>
            </w:pPr>
            <w:r w:rsidRPr="008065E0">
              <w:rPr>
                <w:sz w:val="24"/>
                <w:szCs w:val="24"/>
              </w:rPr>
              <w:t>6</w:t>
            </w:r>
          </w:p>
        </w:tc>
        <w:tc>
          <w:tcPr>
            <w:tcW w:w="1596" w:type="dxa"/>
          </w:tcPr>
          <w:p w:rsidR="007B6CDB" w:rsidRPr="008065E0" w:rsidRDefault="007B6CDB" w:rsidP="0088660C">
            <w:pPr>
              <w:rPr>
                <w:sz w:val="24"/>
                <w:szCs w:val="24"/>
              </w:rPr>
            </w:pPr>
            <w:r w:rsidRPr="008065E0">
              <w:rPr>
                <w:sz w:val="24"/>
                <w:szCs w:val="24"/>
              </w:rPr>
              <w:t>6</w:t>
            </w:r>
          </w:p>
        </w:tc>
        <w:tc>
          <w:tcPr>
            <w:tcW w:w="1596" w:type="dxa"/>
          </w:tcPr>
          <w:p w:rsidR="007B6CDB" w:rsidRPr="008065E0" w:rsidRDefault="007B6CDB" w:rsidP="0088660C">
            <w:pPr>
              <w:rPr>
                <w:sz w:val="24"/>
                <w:szCs w:val="24"/>
              </w:rPr>
            </w:pPr>
            <w:r w:rsidRPr="008065E0">
              <w:rPr>
                <w:sz w:val="24"/>
                <w:szCs w:val="24"/>
              </w:rPr>
              <w:t>5</w:t>
            </w:r>
          </w:p>
        </w:tc>
        <w:tc>
          <w:tcPr>
            <w:tcW w:w="1596" w:type="dxa"/>
          </w:tcPr>
          <w:p w:rsidR="007B6CDB" w:rsidRPr="008065E0" w:rsidRDefault="007B6CDB" w:rsidP="0088660C">
            <w:pPr>
              <w:rPr>
                <w:sz w:val="24"/>
                <w:szCs w:val="24"/>
              </w:rPr>
            </w:pPr>
            <w:r w:rsidRPr="008065E0">
              <w:rPr>
                <w:sz w:val="24"/>
                <w:szCs w:val="24"/>
              </w:rPr>
              <w:t>07</w:t>
            </w:r>
          </w:p>
        </w:tc>
      </w:tr>
    </w:tbl>
    <w:p w:rsidR="007B6CDB" w:rsidRDefault="007B6CDB" w:rsidP="007B6CDB">
      <w:pPr>
        <w:rPr>
          <w:sz w:val="24"/>
          <w:szCs w:val="24"/>
        </w:rPr>
      </w:pPr>
    </w:p>
    <w:p w:rsidR="007B6CDB" w:rsidRPr="008065E0" w:rsidRDefault="007B6CDB" w:rsidP="007B6CDB">
      <w:pPr>
        <w:rPr>
          <w:sz w:val="24"/>
          <w:szCs w:val="24"/>
        </w:rPr>
      </w:pPr>
      <w:r>
        <w:rPr>
          <w:sz w:val="24"/>
          <w:szCs w:val="24"/>
        </w:rPr>
        <w:t>12</w:t>
      </w:r>
      <w:proofErr w:type="gramStart"/>
      <w:r>
        <w:rPr>
          <w:sz w:val="24"/>
          <w:szCs w:val="24"/>
        </w:rPr>
        <w:t>.</w:t>
      </w:r>
      <w:r w:rsidRPr="008065E0">
        <w:rPr>
          <w:sz w:val="24"/>
          <w:szCs w:val="24"/>
        </w:rPr>
        <w:t>Calculate</w:t>
      </w:r>
      <w:proofErr w:type="gramEnd"/>
      <w:r w:rsidRPr="008065E0">
        <w:rPr>
          <w:sz w:val="24"/>
          <w:szCs w:val="24"/>
        </w:rPr>
        <w:t xml:space="preserve"> the coeffi</w:t>
      </w:r>
      <w:r>
        <w:rPr>
          <w:sz w:val="24"/>
          <w:szCs w:val="24"/>
        </w:rPr>
        <w:t xml:space="preserve">cient of correlation using Karl Pearson’s </w:t>
      </w:r>
      <w:r w:rsidRPr="008065E0">
        <w:rPr>
          <w:sz w:val="24"/>
          <w:szCs w:val="24"/>
        </w:rPr>
        <w:t>formula of the series given below</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448B6">
        <w:rPr>
          <w:sz w:val="24"/>
          <w:szCs w:val="24"/>
        </w:rPr>
        <w:t xml:space="preserve">          </w:t>
      </w:r>
      <w:r>
        <w:rPr>
          <w:sz w:val="24"/>
          <w:szCs w:val="24"/>
        </w:rPr>
        <w:t>5</w:t>
      </w:r>
    </w:p>
    <w:tbl>
      <w:tblPr>
        <w:tblStyle w:val="TableGrid"/>
        <w:tblW w:w="0" w:type="auto"/>
        <w:tblLook w:val="04A0"/>
      </w:tblPr>
      <w:tblGrid>
        <w:gridCol w:w="1596"/>
        <w:gridCol w:w="1596"/>
        <w:gridCol w:w="1596"/>
        <w:gridCol w:w="1596"/>
        <w:gridCol w:w="1596"/>
        <w:gridCol w:w="1596"/>
      </w:tblGrid>
      <w:tr w:rsidR="007B6CDB" w:rsidRPr="008065E0" w:rsidTr="0088660C">
        <w:tc>
          <w:tcPr>
            <w:tcW w:w="1596" w:type="dxa"/>
          </w:tcPr>
          <w:p w:rsidR="007B6CDB" w:rsidRPr="00C76149" w:rsidRDefault="007B6CDB" w:rsidP="0088660C">
            <w:pPr>
              <w:rPr>
                <w:b/>
                <w:sz w:val="24"/>
                <w:szCs w:val="24"/>
              </w:rPr>
            </w:pPr>
            <w:r w:rsidRPr="00C76149">
              <w:rPr>
                <w:b/>
                <w:sz w:val="24"/>
                <w:szCs w:val="24"/>
              </w:rPr>
              <w:t>X</w:t>
            </w:r>
          </w:p>
        </w:tc>
        <w:tc>
          <w:tcPr>
            <w:tcW w:w="1596" w:type="dxa"/>
          </w:tcPr>
          <w:p w:rsidR="007B6CDB" w:rsidRPr="008065E0" w:rsidRDefault="007B6CDB" w:rsidP="0088660C">
            <w:pPr>
              <w:rPr>
                <w:sz w:val="24"/>
                <w:szCs w:val="24"/>
              </w:rPr>
            </w:pPr>
            <w:r w:rsidRPr="008065E0">
              <w:rPr>
                <w:sz w:val="24"/>
                <w:szCs w:val="24"/>
              </w:rPr>
              <w:t>10</w:t>
            </w:r>
          </w:p>
        </w:tc>
        <w:tc>
          <w:tcPr>
            <w:tcW w:w="1596" w:type="dxa"/>
          </w:tcPr>
          <w:p w:rsidR="007B6CDB" w:rsidRPr="008065E0" w:rsidRDefault="007B6CDB" w:rsidP="0088660C">
            <w:pPr>
              <w:rPr>
                <w:sz w:val="24"/>
                <w:szCs w:val="24"/>
              </w:rPr>
            </w:pPr>
            <w:r w:rsidRPr="008065E0">
              <w:rPr>
                <w:sz w:val="24"/>
                <w:szCs w:val="24"/>
              </w:rPr>
              <w:t>12</w:t>
            </w:r>
          </w:p>
        </w:tc>
        <w:tc>
          <w:tcPr>
            <w:tcW w:w="1596" w:type="dxa"/>
          </w:tcPr>
          <w:p w:rsidR="007B6CDB" w:rsidRPr="008065E0" w:rsidRDefault="007B6CDB" w:rsidP="0088660C">
            <w:pPr>
              <w:rPr>
                <w:sz w:val="24"/>
                <w:szCs w:val="24"/>
              </w:rPr>
            </w:pPr>
            <w:r w:rsidRPr="008065E0">
              <w:rPr>
                <w:sz w:val="24"/>
                <w:szCs w:val="24"/>
              </w:rPr>
              <w:t>15</w:t>
            </w:r>
          </w:p>
        </w:tc>
        <w:tc>
          <w:tcPr>
            <w:tcW w:w="1596" w:type="dxa"/>
          </w:tcPr>
          <w:p w:rsidR="007B6CDB" w:rsidRPr="008065E0" w:rsidRDefault="007B6CDB" w:rsidP="0088660C">
            <w:pPr>
              <w:rPr>
                <w:sz w:val="24"/>
                <w:szCs w:val="24"/>
              </w:rPr>
            </w:pPr>
            <w:r w:rsidRPr="008065E0">
              <w:rPr>
                <w:sz w:val="24"/>
                <w:szCs w:val="24"/>
              </w:rPr>
              <w:t>23</w:t>
            </w:r>
          </w:p>
        </w:tc>
        <w:tc>
          <w:tcPr>
            <w:tcW w:w="1596" w:type="dxa"/>
          </w:tcPr>
          <w:p w:rsidR="007B6CDB" w:rsidRPr="008065E0" w:rsidRDefault="007B6CDB" w:rsidP="0088660C">
            <w:pPr>
              <w:rPr>
                <w:sz w:val="24"/>
                <w:szCs w:val="24"/>
              </w:rPr>
            </w:pPr>
            <w:r w:rsidRPr="008065E0">
              <w:rPr>
                <w:sz w:val="24"/>
                <w:szCs w:val="24"/>
              </w:rPr>
              <w:t>20</w:t>
            </w:r>
          </w:p>
        </w:tc>
      </w:tr>
      <w:tr w:rsidR="007B6CDB" w:rsidRPr="008065E0" w:rsidTr="0088660C">
        <w:tc>
          <w:tcPr>
            <w:tcW w:w="1596" w:type="dxa"/>
          </w:tcPr>
          <w:p w:rsidR="007B6CDB" w:rsidRPr="00C76149" w:rsidRDefault="007B6CDB" w:rsidP="0088660C">
            <w:pPr>
              <w:rPr>
                <w:b/>
                <w:sz w:val="24"/>
                <w:szCs w:val="24"/>
              </w:rPr>
            </w:pPr>
            <w:r w:rsidRPr="00C76149">
              <w:rPr>
                <w:b/>
                <w:sz w:val="24"/>
                <w:szCs w:val="24"/>
              </w:rPr>
              <w:t>Y</w:t>
            </w:r>
          </w:p>
        </w:tc>
        <w:tc>
          <w:tcPr>
            <w:tcW w:w="1596" w:type="dxa"/>
          </w:tcPr>
          <w:p w:rsidR="007B6CDB" w:rsidRPr="008065E0" w:rsidRDefault="007B6CDB" w:rsidP="0088660C">
            <w:pPr>
              <w:rPr>
                <w:sz w:val="24"/>
                <w:szCs w:val="24"/>
              </w:rPr>
            </w:pPr>
            <w:r w:rsidRPr="008065E0">
              <w:rPr>
                <w:sz w:val="24"/>
                <w:szCs w:val="24"/>
              </w:rPr>
              <w:t>14</w:t>
            </w:r>
          </w:p>
        </w:tc>
        <w:tc>
          <w:tcPr>
            <w:tcW w:w="1596" w:type="dxa"/>
          </w:tcPr>
          <w:p w:rsidR="007B6CDB" w:rsidRPr="008065E0" w:rsidRDefault="007B6CDB" w:rsidP="0088660C">
            <w:pPr>
              <w:rPr>
                <w:sz w:val="24"/>
                <w:szCs w:val="24"/>
              </w:rPr>
            </w:pPr>
            <w:r w:rsidRPr="008065E0">
              <w:rPr>
                <w:sz w:val="24"/>
                <w:szCs w:val="24"/>
              </w:rPr>
              <w:t>17</w:t>
            </w:r>
          </w:p>
        </w:tc>
        <w:tc>
          <w:tcPr>
            <w:tcW w:w="1596" w:type="dxa"/>
          </w:tcPr>
          <w:p w:rsidR="007B6CDB" w:rsidRPr="008065E0" w:rsidRDefault="007B6CDB" w:rsidP="0088660C">
            <w:pPr>
              <w:rPr>
                <w:sz w:val="24"/>
                <w:szCs w:val="24"/>
              </w:rPr>
            </w:pPr>
            <w:r w:rsidRPr="008065E0">
              <w:rPr>
                <w:sz w:val="24"/>
                <w:szCs w:val="24"/>
              </w:rPr>
              <w:t>23</w:t>
            </w:r>
          </w:p>
        </w:tc>
        <w:tc>
          <w:tcPr>
            <w:tcW w:w="1596" w:type="dxa"/>
          </w:tcPr>
          <w:p w:rsidR="007B6CDB" w:rsidRPr="008065E0" w:rsidRDefault="007B6CDB" w:rsidP="0088660C">
            <w:pPr>
              <w:rPr>
                <w:sz w:val="24"/>
                <w:szCs w:val="24"/>
              </w:rPr>
            </w:pPr>
            <w:r w:rsidRPr="008065E0">
              <w:rPr>
                <w:sz w:val="24"/>
                <w:szCs w:val="24"/>
              </w:rPr>
              <w:t>25</w:t>
            </w:r>
          </w:p>
        </w:tc>
        <w:tc>
          <w:tcPr>
            <w:tcW w:w="1596" w:type="dxa"/>
          </w:tcPr>
          <w:p w:rsidR="007B6CDB" w:rsidRPr="008065E0" w:rsidRDefault="007B6CDB" w:rsidP="0088660C">
            <w:pPr>
              <w:rPr>
                <w:sz w:val="24"/>
                <w:szCs w:val="24"/>
              </w:rPr>
            </w:pPr>
            <w:r w:rsidRPr="008065E0">
              <w:rPr>
                <w:sz w:val="24"/>
                <w:szCs w:val="24"/>
              </w:rPr>
              <w:t>21</w:t>
            </w:r>
          </w:p>
        </w:tc>
      </w:tr>
    </w:tbl>
    <w:p w:rsidR="007B6CDB" w:rsidRPr="008065E0" w:rsidRDefault="007B6CDB" w:rsidP="007B6CDB">
      <w:pPr>
        <w:rPr>
          <w:sz w:val="24"/>
          <w:szCs w:val="24"/>
        </w:rPr>
      </w:pPr>
    </w:p>
    <w:p w:rsidR="007B6CDB" w:rsidRPr="008065E0" w:rsidRDefault="007B6CDB" w:rsidP="007B6CDB">
      <w:pPr>
        <w:spacing w:after="0"/>
        <w:rPr>
          <w:sz w:val="24"/>
          <w:szCs w:val="24"/>
        </w:rPr>
      </w:pPr>
    </w:p>
    <w:p w:rsidR="00F809EA" w:rsidRDefault="00F809EA" w:rsidP="007B6CDB">
      <w:pPr>
        <w:spacing w:after="0"/>
      </w:pPr>
    </w:p>
    <w:sectPr w:rsidR="00F809EA" w:rsidSect="007B6CDB">
      <w:pgSz w:w="12240" w:h="15840"/>
      <w:pgMar w:top="5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compat>
    <w:useFELayout/>
  </w:compat>
  <w:rsids>
    <w:rsidRoot w:val="007B6CDB"/>
    <w:rsid w:val="006D4F05"/>
    <w:rsid w:val="007B6CDB"/>
    <w:rsid w:val="00E4190F"/>
    <w:rsid w:val="00F448B6"/>
    <w:rsid w:val="00F809EA"/>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F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CDB"/>
    <w:pPr>
      <w:spacing w:after="0" w:line="240" w:lineRule="auto"/>
    </w:pPr>
    <w:rPr>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4190F"/>
    <w:pPr>
      <w:autoSpaceDE w:val="0"/>
      <w:autoSpaceDN w:val="0"/>
      <w:adjustRightInd w:val="0"/>
      <w:spacing w:after="0" w:line="240" w:lineRule="auto"/>
    </w:pPr>
    <w:rPr>
      <w:rFonts w:ascii="Times New Roman" w:hAnsi="Times New Roman" w:cs="Times New Roman"/>
      <w:color w:val="000000"/>
      <w:sz w:val="24"/>
      <w:szCs w:val="24"/>
      <w:lang w:val="en-GB" w:eastAsia="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3</cp:revision>
  <dcterms:created xsi:type="dcterms:W3CDTF">2026-02-09T04:17:00Z</dcterms:created>
  <dcterms:modified xsi:type="dcterms:W3CDTF">2026-02-09T05:52:00Z</dcterms:modified>
</cp:coreProperties>
</file>