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Total: 8*2=16                                        SCIENCE TEST (HOTS)                               Time : 30 min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Answer the following questions ( In one or two sentences focusing key points). Each question carries two marks.</w:t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[ No Need to write the questions. Write only answers with proper question number.]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student observes that a clear image is formed on a smooth mirror, while very much dull image is formed on a rough wall even though both reflect light. Explain in brief. (2)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 is difficult for a person to see clearly when moving suddenly from bright sunlight into a dark room. Explain the role of the iris and pupil in this situation. (2)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Iron articles are often electroplated with chromium.</w:t>
        <w:br w:type="textWrapping"/>
        <w:t xml:space="preserve">Explain two reasons why chromium is preferred for electroplating iron instead of leaving the iron uncoated. (2)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student wants to electroplate a steel key with silver using a silver nitrate solution.</w:t>
        <w:br w:type="textWrapping"/>
        <w:t xml:space="preserve">To avoid wasting silver, the student is told to connect the electrodes in such a way that silver is continuously supplied to the solution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Choose cathode and anode here.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tuning fork is struck and held near a wooden table. The table starts vibrating and produces sound.Explain the phenomenon and state reason behind the louder sound than when the tuning fork is held in air. (2)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Zygote formation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 the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fusion of sperm and egg to form a single fertilized cell. Mention the position of formation and implantation of zygote in female reproductive system. (1+1)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Explain how a balanced diet helps during adolescence. Mention two benefits. (2)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person is suffering from ear blockage due to wax.</w:t>
        <w:br w:type="textWrapping"/>
        <w:t xml:space="preserve">Explain how it affects the hearing ability and suggest the correct first aid treatment. (1+1)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