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8689" w14:textId="25AD27D2" w:rsidR="00911B47" w:rsidRPr="00C97058" w:rsidRDefault="00911B47">
      <w:pPr>
        <w:rPr>
          <w:b/>
          <w:bCs/>
          <w:u w:val="single"/>
        </w:rPr>
      </w:pPr>
      <w:r w:rsidRPr="00C97058">
        <w:rPr>
          <w:b/>
          <w:bCs/>
          <w:u w:val="single"/>
        </w:rPr>
        <w:t xml:space="preserve">QA. READ THE GIVEN EXTRACT AND ANSWER THE QUESTIONS GIVEN BELOW- </w:t>
      </w:r>
    </w:p>
    <w:p w14:paraId="10DF0CFD" w14:textId="77777777" w:rsidR="00911B47" w:rsidRDefault="00911B47">
      <w:r w:rsidRPr="00C97058">
        <w:t>The tone was not one of anger, nor of</w:t>
      </w:r>
      <w:r w:rsidRPr="00911B47">
        <w:t xml:space="preserve"> sorrow, not even of contempt, but there was in it something quiet that froze the blood. He put his hand down and pressed a finger on the place where the left boot was not quite comfortable.</w:t>
      </w:r>
    </w:p>
    <w:p w14:paraId="2078906B" w14:textId="77777777" w:rsidR="00C97058" w:rsidRDefault="00C97058"/>
    <w:p w14:paraId="2DC9B1B3" w14:textId="4CB11C87" w:rsidR="00C97058" w:rsidRDefault="00C97058">
      <w:pPr>
        <w:rPr>
          <w:b/>
          <w:bCs/>
          <w:u w:val="single"/>
        </w:rPr>
      </w:pPr>
      <w:r w:rsidRPr="00C97058">
        <w:rPr>
          <w:b/>
          <w:bCs/>
          <w:u w:val="single"/>
        </w:rPr>
        <w:t xml:space="preserve">ANSWER THE FOLLOWING QUESTIONS </w:t>
      </w:r>
    </w:p>
    <w:p w14:paraId="15350AF7" w14:textId="4B4041C8" w:rsidR="00C34280" w:rsidRDefault="00C34280" w:rsidP="00C34280">
      <w:r>
        <w:t>1.Identify the speaker and the listener in the above extract. In what situation are these words spoken?</w:t>
      </w:r>
    </w:p>
    <w:p w14:paraId="2EF27588" w14:textId="58477872" w:rsidR="00C34280" w:rsidRDefault="00C34280" w:rsidP="00C34280">
      <w:r>
        <w:t>2.What does the phrase “something quiet that froze the blood” suggest about the speaker’s feelings and personality?</w:t>
      </w:r>
    </w:p>
    <w:p w14:paraId="2693A70B" w14:textId="05EB6ED6" w:rsidR="00C34280" w:rsidRDefault="00C34280" w:rsidP="00C34280">
      <w:r>
        <w:t>3.Why did the speaker press his finger on the place where the left boot was not quite comfortable? What does this action reveal about his attitude towards his work?</w:t>
      </w:r>
    </w:p>
    <w:p w14:paraId="097C1329" w14:textId="270AEC00" w:rsidR="00C34280" w:rsidRDefault="00C34280" w:rsidP="00C34280">
      <w:r>
        <w:t>4.Explain how this extract reflects the central theme of the chapter “Quality.”</w:t>
      </w:r>
    </w:p>
    <w:p w14:paraId="3C560ABB" w14:textId="21A6B8BF" w:rsidR="00C97058" w:rsidRPr="00C97058" w:rsidRDefault="00C34280">
      <w:r>
        <w:t>5.What impression do you form about the speaker’s character from this passage? Support your answer with reference to the extract.</w:t>
      </w:r>
    </w:p>
    <w:sectPr w:rsidR="00C97058" w:rsidRPr="00C97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47"/>
    <w:rsid w:val="00324139"/>
    <w:rsid w:val="00911B47"/>
    <w:rsid w:val="00C34280"/>
    <w:rsid w:val="00C9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8F4E6"/>
  <w15:chartTrackingRefBased/>
  <w15:docId w15:val="{C0459219-21BF-8B43-8C46-B7F15CBD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2026-02-23T07:39:00Z</dcterms:created>
  <dcterms:modified xsi:type="dcterms:W3CDTF">2026-02-23T07:39:00Z</dcterms:modified>
</cp:coreProperties>
</file>