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DCFFF" w14:textId="77777777" w:rsidR="000D650E" w:rsidRPr="0037417C" w:rsidRDefault="000D650E" w:rsidP="0037417C">
      <w:pPr>
        <w:pStyle w:val="Title"/>
        <w:jc w:val="center"/>
        <w:rPr>
          <w:rFonts w:ascii="Calibri" w:hAnsi="Calibri"/>
          <w:b/>
          <w:bCs/>
          <w:sz w:val="28"/>
          <w:szCs w:val="28"/>
          <w:highlight w:val="yellow"/>
          <w:lang w:bidi="ar-SA"/>
        </w:rPr>
      </w:pPr>
      <w:r w:rsidRPr="0037417C">
        <w:rPr>
          <w:rFonts w:ascii="Calibri" w:hAnsi="Calibri"/>
          <w:b/>
          <w:bCs/>
          <w:sz w:val="28"/>
          <w:szCs w:val="28"/>
          <w:highlight w:val="yellow"/>
          <w:lang w:bidi="ar-SA"/>
        </w:rPr>
        <w:t xml:space="preserve">From Barter to </w:t>
      </w:r>
      <w:r w:rsidRPr="0037417C">
        <w:rPr>
          <w:rFonts w:ascii="Calibri" w:hAnsi="Calibri"/>
          <w:b/>
          <w:bCs/>
          <w:spacing w:val="-2"/>
          <w:sz w:val="28"/>
          <w:szCs w:val="28"/>
          <w:highlight w:val="yellow"/>
          <w:lang w:bidi="ar-SA"/>
        </w:rPr>
        <w:t>Money</w:t>
      </w:r>
    </w:p>
    <w:p w14:paraId="76412C05" w14:textId="77777777" w:rsidR="000D650E" w:rsidRPr="00581729" w:rsidRDefault="000D650E" w:rsidP="0037417C">
      <w:pPr>
        <w:spacing w:before="139"/>
        <w:jc w:val="center"/>
        <w:rPr>
          <w:rFonts w:ascii="Calibri" w:hAnsi="Calibri"/>
          <w:b/>
          <w:bCs/>
          <w:sz w:val="28"/>
          <w:szCs w:val="28"/>
          <w:lang w:bidi="ar-SA"/>
        </w:rPr>
      </w:pPr>
      <w:r w:rsidRPr="0037417C">
        <w:rPr>
          <w:rFonts w:ascii="Calibri" w:hAnsi="Calibri"/>
          <w:b/>
          <w:bCs/>
          <w:sz w:val="28"/>
          <w:szCs w:val="28"/>
          <w:highlight w:val="yellow"/>
          <w:lang w:bidi="ar-SA"/>
        </w:rPr>
        <w:t xml:space="preserve">Class 7 Social Science </w:t>
      </w:r>
      <w:r w:rsidRPr="0037417C">
        <w:rPr>
          <w:rFonts w:ascii="Calibri" w:hAnsi="Calibri"/>
          <w:b/>
          <w:bCs/>
          <w:spacing w:val="-2"/>
          <w:sz w:val="28"/>
          <w:szCs w:val="28"/>
          <w:highlight w:val="yellow"/>
          <w:lang w:bidi="ar-SA"/>
        </w:rPr>
        <w:t>Notes</w:t>
      </w:r>
    </w:p>
    <w:p w14:paraId="3D42B979" w14:textId="77777777" w:rsidR="000D650E" w:rsidRPr="00581729" w:rsidRDefault="000D650E" w:rsidP="0037417C">
      <w:pPr>
        <w:pStyle w:val="BodyText"/>
        <w:spacing w:before="225"/>
        <w:ind w:left="0" w:firstLine="0"/>
        <w:jc w:val="center"/>
        <w:rPr>
          <w:rFonts w:ascii="Calibri" w:hAnsi="Calibri"/>
          <w:b/>
          <w:bCs/>
          <w:sz w:val="28"/>
          <w:szCs w:val="28"/>
        </w:rPr>
      </w:pPr>
    </w:p>
    <w:p w14:paraId="43D221F6" w14:textId="77777777" w:rsidR="000D650E" w:rsidRPr="00581729" w:rsidRDefault="000D650E" w:rsidP="00225185">
      <w:pPr>
        <w:pStyle w:val="Heading1"/>
        <w:numPr>
          <w:ilvl w:val="0"/>
          <w:numId w:val="1"/>
        </w:numPr>
        <w:tabs>
          <w:tab w:val="left" w:pos="381"/>
        </w:tabs>
        <w:ind w:hanging="311"/>
        <w:rPr>
          <w:rFonts w:ascii="Calibri" w:hAnsi="Calibri"/>
          <w:b/>
          <w:bCs/>
          <w:sz w:val="28"/>
          <w:szCs w:val="28"/>
          <w:lang w:bidi="ar-SA"/>
        </w:rPr>
      </w:pPr>
      <w:r w:rsidRPr="00581729">
        <w:rPr>
          <w:rFonts w:ascii="Calibri" w:hAnsi="Calibri"/>
          <w:b/>
          <w:bCs/>
          <w:sz w:val="28"/>
          <w:szCs w:val="28"/>
          <w:lang w:bidi="ar-SA"/>
        </w:rPr>
        <w:t xml:space="preserve">Barter </w:t>
      </w:r>
      <w:r w:rsidRPr="00581729">
        <w:rPr>
          <w:rFonts w:ascii="Calibri" w:hAnsi="Calibri"/>
          <w:b/>
          <w:bCs/>
          <w:spacing w:val="-2"/>
          <w:sz w:val="28"/>
          <w:szCs w:val="28"/>
          <w:lang w:bidi="ar-SA"/>
        </w:rPr>
        <w:t>System</w:t>
      </w:r>
    </w:p>
    <w:p w14:paraId="6F6DAD63" w14:textId="77777777" w:rsidR="000D650E" w:rsidRPr="00581729" w:rsidRDefault="000D650E" w:rsidP="000D650E">
      <w:pPr>
        <w:pStyle w:val="ListParagraph"/>
        <w:widowControl w:val="0"/>
        <w:numPr>
          <w:ilvl w:val="1"/>
          <w:numId w:val="1"/>
        </w:numPr>
        <w:tabs>
          <w:tab w:val="left" w:pos="429"/>
        </w:tabs>
        <w:autoSpaceDE w:val="0"/>
        <w:autoSpaceDN w:val="0"/>
        <w:spacing w:before="153"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Barter system means direct exchange of goods and services without using </w:t>
      </w:r>
      <w:r w:rsidRPr="00581729">
        <w:rPr>
          <w:rFonts w:ascii="Calibri" w:hAnsi="Calibri"/>
          <w:b/>
          <w:bCs/>
          <w:spacing w:val="-2"/>
          <w:sz w:val="28"/>
          <w:szCs w:val="28"/>
          <w:lang w:bidi="ar-SA"/>
        </w:rPr>
        <w:t>money.</w:t>
      </w:r>
    </w:p>
    <w:p w14:paraId="5DA192B1" w14:textId="77777777" w:rsidR="000D650E" w:rsidRPr="00581729" w:rsidRDefault="000D650E" w:rsidP="000D650E">
      <w:pPr>
        <w:pStyle w:val="ListParagraph"/>
        <w:widowControl w:val="0"/>
        <w:numPr>
          <w:ilvl w:val="1"/>
          <w:numId w:val="1"/>
        </w:numPr>
        <w:tabs>
          <w:tab w:val="left" w:pos="429"/>
        </w:tabs>
        <w:autoSpaceDE w:val="0"/>
        <w:autoSpaceDN w:val="0"/>
        <w:spacing w:before="82"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People exchanged things like crops, cattle, beads, salt, cloth, and </w:t>
      </w:r>
      <w:r w:rsidRPr="00581729">
        <w:rPr>
          <w:rFonts w:ascii="Calibri" w:hAnsi="Calibri"/>
          <w:b/>
          <w:bCs/>
          <w:spacing w:val="-2"/>
          <w:sz w:val="28"/>
          <w:szCs w:val="28"/>
          <w:lang w:bidi="ar-SA"/>
        </w:rPr>
        <w:t>shells.</w:t>
      </w:r>
    </w:p>
    <w:p w14:paraId="1A858784" w14:textId="77777777" w:rsidR="000D650E" w:rsidRPr="00581729" w:rsidRDefault="000D650E" w:rsidP="000D650E">
      <w:pPr>
        <w:pStyle w:val="ListParagraph"/>
        <w:widowControl w:val="0"/>
        <w:numPr>
          <w:ilvl w:val="1"/>
          <w:numId w:val="1"/>
        </w:numPr>
        <w:tabs>
          <w:tab w:val="left" w:pos="429"/>
        </w:tabs>
        <w:autoSpaceDE w:val="0"/>
        <w:autoSpaceDN w:val="0"/>
        <w:spacing w:before="82"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Example: A farmer gives rice to a shoemaker and gets shoes in </w:t>
      </w:r>
      <w:r w:rsidRPr="00581729">
        <w:rPr>
          <w:rFonts w:ascii="Calibri" w:hAnsi="Calibri"/>
          <w:b/>
          <w:bCs/>
          <w:spacing w:val="-2"/>
          <w:sz w:val="28"/>
          <w:szCs w:val="28"/>
          <w:lang w:bidi="ar-SA"/>
        </w:rPr>
        <w:t>return.</w:t>
      </w:r>
    </w:p>
    <w:p w14:paraId="0FAC860F" w14:textId="77777777" w:rsidR="000D650E" w:rsidRPr="00581729" w:rsidRDefault="000D650E" w:rsidP="00225185">
      <w:pPr>
        <w:pStyle w:val="BodyText"/>
        <w:spacing w:before="176"/>
        <w:ind w:left="0" w:firstLine="0"/>
        <w:rPr>
          <w:rFonts w:ascii="Calibri" w:hAnsi="Calibri"/>
          <w:b/>
          <w:bCs/>
          <w:sz w:val="28"/>
          <w:szCs w:val="28"/>
        </w:rPr>
      </w:pPr>
    </w:p>
    <w:p w14:paraId="689F9C47" w14:textId="77777777" w:rsidR="000D650E" w:rsidRPr="00581729" w:rsidRDefault="000D650E" w:rsidP="00225185">
      <w:pPr>
        <w:pStyle w:val="Heading1"/>
        <w:numPr>
          <w:ilvl w:val="0"/>
          <w:numId w:val="1"/>
        </w:numPr>
        <w:tabs>
          <w:tab w:val="left" w:pos="381"/>
        </w:tabs>
        <w:ind w:hanging="311"/>
        <w:rPr>
          <w:rFonts w:ascii="Calibri" w:hAnsi="Calibri"/>
          <w:b/>
          <w:bCs/>
          <w:sz w:val="28"/>
          <w:szCs w:val="28"/>
          <w:lang w:bidi="ar-SA"/>
        </w:rPr>
      </w:pPr>
      <w:r w:rsidRPr="00581729">
        <w:rPr>
          <w:rFonts w:ascii="Calibri" w:hAnsi="Calibri"/>
          <w:b/>
          <w:bCs/>
          <w:sz w:val="28"/>
          <w:szCs w:val="28"/>
          <w:lang w:bidi="ar-SA"/>
        </w:rPr>
        <w:t xml:space="preserve">Problems of the Barter </w:t>
      </w:r>
      <w:r w:rsidRPr="00581729">
        <w:rPr>
          <w:rFonts w:ascii="Calibri" w:hAnsi="Calibri"/>
          <w:b/>
          <w:bCs/>
          <w:spacing w:val="-2"/>
          <w:sz w:val="28"/>
          <w:szCs w:val="28"/>
          <w:lang w:bidi="ar-SA"/>
        </w:rPr>
        <w:t>System</w:t>
      </w:r>
    </w:p>
    <w:p w14:paraId="4E3B3DCA" w14:textId="77777777" w:rsidR="000D650E" w:rsidRPr="00581729" w:rsidRDefault="000D650E" w:rsidP="000D650E">
      <w:pPr>
        <w:pStyle w:val="ListParagraph"/>
        <w:widowControl w:val="0"/>
        <w:numPr>
          <w:ilvl w:val="1"/>
          <w:numId w:val="1"/>
        </w:numPr>
        <w:tabs>
          <w:tab w:val="left" w:pos="429"/>
        </w:tabs>
        <w:autoSpaceDE w:val="0"/>
        <w:autoSpaceDN w:val="0"/>
        <w:spacing w:before="153"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Double Coincidence of Wants: Both people must want each other’s goods at the same </w:t>
      </w:r>
      <w:r w:rsidRPr="00581729">
        <w:rPr>
          <w:rFonts w:ascii="Calibri" w:hAnsi="Calibri"/>
          <w:b/>
          <w:bCs/>
          <w:spacing w:val="-2"/>
          <w:sz w:val="28"/>
          <w:szCs w:val="28"/>
          <w:lang w:bidi="ar-SA"/>
        </w:rPr>
        <w:t>time.</w:t>
      </w:r>
    </w:p>
    <w:p w14:paraId="51BE3ABC" w14:textId="77777777" w:rsidR="000D650E" w:rsidRPr="00581729" w:rsidRDefault="000D650E" w:rsidP="000D650E">
      <w:pPr>
        <w:pStyle w:val="ListParagraph"/>
        <w:widowControl w:val="0"/>
        <w:numPr>
          <w:ilvl w:val="1"/>
          <w:numId w:val="1"/>
        </w:numPr>
        <w:tabs>
          <w:tab w:val="left" w:pos="429"/>
        </w:tabs>
        <w:autoSpaceDE w:val="0"/>
        <w:autoSpaceDN w:val="0"/>
        <w:spacing w:before="82"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No Common Measure of Value: It was difficult to decide how much one item was </w:t>
      </w:r>
      <w:r w:rsidRPr="00581729">
        <w:rPr>
          <w:rFonts w:ascii="Calibri" w:hAnsi="Calibri"/>
          <w:b/>
          <w:bCs/>
          <w:spacing w:val="-2"/>
          <w:sz w:val="28"/>
          <w:szCs w:val="28"/>
          <w:lang w:bidi="ar-SA"/>
        </w:rPr>
        <w:t>worth.</w:t>
      </w:r>
    </w:p>
    <w:p w14:paraId="09E01BA9" w14:textId="77777777" w:rsidR="000D650E" w:rsidRPr="00581729" w:rsidRDefault="000D650E" w:rsidP="000D650E">
      <w:pPr>
        <w:pStyle w:val="ListParagraph"/>
        <w:widowControl w:val="0"/>
        <w:numPr>
          <w:ilvl w:val="1"/>
          <w:numId w:val="1"/>
        </w:numPr>
        <w:tabs>
          <w:tab w:val="left" w:pos="429"/>
        </w:tabs>
        <w:autoSpaceDE w:val="0"/>
        <w:autoSpaceDN w:val="0"/>
        <w:spacing w:before="81"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Lack of Divisibility: Big items like cattle could not be divided for small </w:t>
      </w:r>
      <w:r w:rsidRPr="00581729">
        <w:rPr>
          <w:rFonts w:ascii="Calibri" w:hAnsi="Calibri"/>
          <w:b/>
          <w:bCs/>
          <w:spacing w:val="-2"/>
          <w:sz w:val="28"/>
          <w:szCs w:val="28"/>
          <w:lang w:bidi="ar-SA"/>
        </w:rPr>
        <w:t>purchases.</w:t>
      </w:r>
    </w:p>
    <w:p w14:paraId="7591E24E" w14:textId="77777777" w:rsidR="000D650E" w:rsidRPr="00581729" w:rsidRDefault="000D650E" w:rsidP="000D650E">
      <w:pPr>
        <w:pStyle w:val="ListParagraph"/>
        <w:widowControl w:val="0"/>
        <w:numPr>
          <w:ilvl w:val="1"/>
          <w:numId w:val="1"/>
        </w:numPr>
        <w:tabs>
          <w:tab w:val="left" w:pos="429"/>
        </w:tabs>
        <w:autoSpaceDE w:val="0"/>
        <w:autoSpaceDN w:val="0"/>
        <w:spacing w:before="82"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Difficulty in Storage: Goods like grains could rot or get </w:t>
      </w:r>
      <w:r w:rsidRPr="00581729">
        <w:rPr>
          <w:rFonts w:ascii="Calibri" w:hAnsi="Calibri"/>
          <w:b/>
          <w:bCs/>
          <w:spacing w:val="-2"/>
          <w:sz w:val="28"/>
          <w:szCs w:val="28"/>
          <w:lang w:bidi="ar-SA"/>
        </w:rPr>
        <w:t>damaged.</w:t>
      </w:r>
    </w:p>
    <w:p w14:paraId="78A3C836" w14:textId="77777777" w:rsidR="000D650E" w:rsidRPr="00581729" w:rsidRDefault="000D650E" w:rsidP="000D650E">
      <w:pPr>
        <w:pStyle w:val="ListParagraph"/>
        <w:widowControl w:val="0"/>
        <w:numPr>
          <w:ilvl w:val="1"/>
          <w:numId w:val="1"/>
        </w:numPr>
        <w:tabs>
          <w:tab w:val="left" w:pos="429"/>
        </w:tabs>
        <w:autoSpaceDE w:val="0"/>
        <w:autoSpaceDN w:val="0"/>
        <w:spacing w:before="81"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Problem of Portability: Carrying heavy goods from one place to another was </w:t>
      </w:r>
      <w:r w:rsidRPr="00581729">
        <w:rPr>
          <w:rFonts w:ascii="Calibri" w:hAnsi="Calibri"/>
          <w:b/>
          <w:bCs/>
          <w:spacing w:val="-2"/>
          <w:sz w:val="28"/>
          <w:szCs w:val="28"/>
          <w:lang w:bidi="ar-SA"/>
        </w:rPr>
        <w:t>difficult.</w:t>
      </w:r>
    </w:p>
    <w:p w14:paraId="3E44C5D0" w14:textId="77777777" w:rsidR="000D650E" w:rsidRPr="00581729" w:rsidRDefault="000D650E" w:rsidP="00225185">
      <w:pPr>
        <w:pStyle w:val="BodyText"/>
        <w:spacing w:before="177"/>
        <w:ind w:left="0" w:firstLine="0"/>
        <w:rPr>
          <w:rFonts w:ascii="Calibri" w:hAnsi="Calibri"/>
          <w:b/>
          <w:bCs/>
          <w:sz w:val="28"/>
          <w:szCs w:val="28"/>
        </w:rPr>
      </w:pPr>
    </w:p>
    <w:p w14:paraId="6F65A2B0" w14:textId="77777777" w:rsidR="000D650E" w:rsidRPr="00581729" w:rsidRDefault="000D650E" w:rsidP="00225185">
      <w:pPr>
        <w:pStyle w:val="Heading1"/>
        <w:numPr>
          <w:ilvl w:val="0"/>
          <w:numId w:val="1"/>
        </w:numPr>
        <w:tabs>
          <w:tab w:val="left" w:pos="381"/>
        </w:tabs>
        <w:ind w:hanging="311"/>
        <w:rPr>
          <w:rFonts w:ascii="Calibri" w:hAnsi="Calibri"/>
          <w:b/>
          <w:bCs/>
          <w:sz w:val="28"/>
          <w:szCs w:val="28"/>
          <w:lang w:bidi="ar-SA"/>
        </w:rPr>
      </w:pPr>
      <w:r w:rsidRPr="00581729">
        <w:rPr>
          <w:rFonts w:ascii="Calibri" w:hAnsi="Calibri"/>
          <w:b/>
          <w:bCs/>
          <w:sz w:val="28"/>
          <w:szCs w:val="28"/>
          <w:lang w:bidi="ar-SA"/>
        </w:rPr>
        <w:t xml:space="preserve">Evolution of </w:t>
      </w:r>
      <w:r w:rsidRPr="00581729">
        <w:rPr>
          <w:rFonts w:ascii="Calibri" w:hAnsi="Calibri"/>
          <w:b/>
          <w:bCs/>
          <w:spacing w:val="-2"/>
          <w:sz w:val="28"/>
          <w:szCs w:val="28"/>
          <w:lang w:bidi="ar-SA"/>
        </w:rPr>
        <w:t>Money</w:t>
      </w:r>
    </w:p>
    <w:p w14:paraId="291F29E2" w14:textId="77777777" w:rsidR="000D650E" w:rsidRPr="00581729" w:rsidRDefault="000D650E" w:rsidP="000D650E">
      <w:pPr>
        <w:pStyle w:val="ListParagraph"/>
        <w:widowControl w:val="0"/>
        <w:numPr>
          <w:ilvl w:val="1"/>
          <w:numId w:val="1"/>
        </w:numPr>
        <w:tabs>
          <w:tab w:val="left" w:pos="429"/>
        </w:tabs>
        <w:autoSpaceDE w:val="0"/>
        <w:autoSpaceDN w:val="0"/>
        <w:spacing w:before="153"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To solve the problems of barter, people started using </w:t>
      </w:r>
      <w:r w:rsidRPr="00581729">
        <w:rPr>
          <w:rFonts w:ascii="Calibri" w:hAnsi="Calibri"/>
          <w:b/>
          <w:bCs/>
          <w:spacing w:val="-2"/>
          <w:sz w:val="28"/>
          <w:szCs w:val="28"/>
          <w:lang w:bidi="ar-SA"/>
        </w:rPr>
        <w:t>money.</w:t>
      </w:r>
    </w:p>
    <w:p w14:paraId="2B9684D1" w14:textId="77777777" w:rsidR="000D650E" w:rsidRPr="00581729" w:rsidRDefault="000D650E" w:rsidP="000D650E">
      <w:pPr>
        <w:pStyle w:val="ListParagraph"/>
        <w:widowControl w:val="0"/>
        <w:numPr>
          <w:ilvl w:val="1"/>
          <w:numId w:val="1"/>
        </w:numPr>
        <w:tabs>
          <w:tab w:val="left" w:pos="429"/>
        </w:tabs>
        <w:autoSpaceDE w:val="0"/>
        <w:autoSpaceDN w:val="0"/>
        <w:spacing w:before="81"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Early forms of money included cowrie shells, salt, metals, and </w:t>
      </w:r>
      <w:r w:rsidRPr="00581729">
        <w:rPr>
          <w:rFonts w:ascii="Calibri" w:hAnsi="Calibri"/>
          <w:b/>
          <w:bCs/>
          <w:spacing w:val="-2"/>
          <w:sz w:val="28"/>
          <w:szCs w:val="28"/>
          <w:lang w:bidi="ar-SA"/>
        </w:rPr>
        <w:t>coins.</w:t>
      </w:r>
    </w:p>
    <w:p w14:paraId="487204DE" w14:textId="77777777" w:rsidR="000D650E" w:rsidRPr="00581729" w:rsidRDefault="000D650E" w:rsidP="000D650E">
      <w:pPr>
        <w:pStyle w:val="ListParagraph"/>
        <w:widowControl w:val="0"/>
        <w:numPr>
          <w:ilvl w:val="1"/>
          <w:numId w:val="1"/>
        </w:numPr>
        <w:tabs>
          <w:tab w:val="left" w:pos="429"/>
        </w:tabs>
        <w:autoSpaceDE w:val="0"/>
        <w:autoSpaceDN w:val="0"/>
        <w:spacing w:before="82"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Later, paper notes and coins became </w:t>
      </w:r>
      <w:r w:rsidRPr="00581729">
        <w:rPr>
          <w:rFonts w:ascii="Calibri" w:hAnsi="Calibri"/>
          <w:b/>
          <w:bCs/>
          <w:spacing w:val="-2"/>
          <w:sz w:val="28"/>
          <w:szCs w:val="28"/>
          <w:lang w:bidi="ar-SA"/>
        </w:rPr>
        <w:t>common.</w:t>
      </w:r>
    </w:p>
    <w:p w14:paraId="5931824D" w14:textId="77777777" w:rsidR="000D650E" w:rsidRPr="00581729" w:rsidRDefault="000D650E" w:rsidP="000D650E">
      <w:pPr>
        <w:pStyle w:val="ListParagraph"/>
        <w:widowControl w:val="0"/>
        <w:numPr>
          <w:ilvl w:val="1"/>
          <w:numId w:val="1"/>
        </w:numPr>
        <w:tabs>
          <w:tab w:val="left" w:pos="429"/>
        </w:tabs>
        <w:autoSpaceDE w:val="0"/>
        <w:autoSpaceDN w:val="0"/>
        <w:spacing w:before="82" w:after="0" w:line="240" w:lineRule="auto"/>
        <w:ind w:left="429" w:hanging="359"/>
        <w:contextualSpacing w:val="0"/>
        <w:rPr>
          <w:rFonts w:ascii="Calibri" w:hAnsi="Calibri"/>
          <w:b/>
          <w:bCs/>
          <w:sz w:val="28"/>
          <w:szCs w:val="28"/>
          <w:lang w:bidi="ar-SA"/>
        </w:rPr>
      </w:pPr>
      <w:r w:rsidRPr="00581729">
        <w:rPr>
          <w:rFonts w:ascii="Calibri" w:hAnsi="Calibri"/>
          <w:b/>
          <w:bCs/>
          <w:noProof/>
          <w:sz w:val="28"/>
          <w:szCs w:val="28"/>
          <w:lang w:bidi="ar-SA"/>
        </w:rPr>
        <w:lastRenderedPageBreak/>
        <w:drawing>
          <wp:anchor distT="0" distB="0" distL="114300" distR="114300" simplePos="0" relativeHeight="251659264" behindDoc="0" locked="0" layoutInCell="1" allowOverlap="1" wp14:anchorId="6F8384FB" wp14:editId="23917B6F">
            <wp:simplePos x="0" y="0"/>
            <wp:positionH relativeFrom="column">
              <wp:posOffset>-230505</wp:posOffset>
            </wp:positionH>
            <wp:positionV relativeFrom="paragraph">
              <wp:posOffset>427990</wp:posOffset>
            </wp:positionV>
            <wp:extent cx="6836410" cy="4606925"/>
            <wp:effectExtent l="0" t="0" r="2540" b="3175"/>
            <wp:wrapTopAndBottom/>
            <wp:docPr id="111137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37696" name="Picture 111137696"/>
                    <pic:cNvPicPr/>
                  </pic:nvPicPr>
                  <pic:blipFill>
                    <a:blip r:embed="rId5">
                      <a:extLst>
                        <a:ext uri="{28A0092B-C50C-407E-A947-70E740481C1C}">
                          <a14:useLocalDpi xmlns:a14="http://schemas.microsoft.com/office/drawing/2010/main" val="0"/>
                        </a:ext>
                      </a:extLst>
                    </a:blip>
                    <a:stretch>
                      <a:fillRect/>
                    </a:stretch>
                  </pic:blipFill>
                  <pic:spPr>
                    <a:xfrm>
                      <a:off x="0" y="0"/>
                      <a:ext cx="6836410" cy="4606925"/>
                    </a:xfrm>
                    <a:prstGeom prst="rect">
                      <a:avLst/>
                    </a:prstGeom>
                  </pic:spPr>
                </pic:pic>
              </a:graphicData>
            </a:graphic>
            <wp14:sizeRelH relativeFrom="margin">
              <wp14:pctWidth>0</wp14:pctWidth>
            </wp14:sizeRelH>
            <wp14:sizeRelV relativeFrom="margin">
              <wp14:pctHeight>0</wp14:pctHeight>
            </wp14:sizeRelV>
          </wp:anchor>
        </w:drawing>
      </w:r>
      <w:r w:rsidRPr="00581729">
        <w:rPr>
          <w:rFonts w:ascii="Calibri" w:hAnsi="Calibri"/>
          <w:b/>
          <w:bCs/>
          <w:sz w:val="28"/>
          <w:szCs w:val="28"/>
          <w:lang w:bidi="ar-SA"/>
        </w:rPr>
        <w:t xml:space="preserve">Today, digital payments like UPI, QR codes, and mobile banking are also </w:t>
      </w:r>
      <w:r w:rsidRPr="00581729">
        <w:rPr>
          <w:rFonts w:ascii="Calibri" w:hAnsi="Calibri"/>
          <w:b/>
          <w:bCs/>
          <w:spacing w:val="-2"/>
          <w:sz w:val="28"/>
          <w:szCs w:val="28"/>
          <w:lang w:bidi="ar-SA"/>
        </w:rPr>
        <w:t>used.</w:t>
      </w:r>
    </w:p>
    <w:p w14:paraId="5B60B304" w14:textId="77777777" w:rsidR="000D650E" w:rsidRPr="00581729" w:rsidRDefault="000D650E" w:rsidP="00225185">
      <w:pPr>
        <w:pStyle w:val="BodyText"/>
        <w:spacing w:before="176"/>
        <w:ind w:left="0" w:firstLine="0"/>
        <w:rPr>
          <w:rFonts w:ascii="Calibri" w:hAnsi="Calibri"/>
          <w:b/>
          <w:bCs/>
          <w:sz w:val="28"/>
          <w:szCs w:val="28"/>
        </w:rPr>
      </w:pPr>
    </w:p>
    <w:p w14:paraId="27C081A3" w14:textId="77777777" w:rsidR="000D650E" w:rsidRPr="00581729" w:rsidRDefault="000D650E" w:rsidP="00225185">
      <w:pPr>
        <w:pStyle w:val="BodyText"/>
        <w:spacing w:before="176"/>
        <w:ind w:left="0" w:firstLine="0"/>
        <w:rPr>
          <w:rFonts w:ascii="Calibri" w:hAnsi="Calibri"/>
          <w:b/>
          <w:bCs/>
          <w:sz w:val="28"/>
          <w:szCs w:val="28"/>
        </w:rPr>
      </w:pPr>
    </w:p>
    <w:p w14:paraId="1F3A143F" w14:textId="77777777" w:rsidR="000D650E" w:rsidRPr="00581729" w:rsidRDefault="000D650E" w:rsidP="00225185">
      <w:pPr>
        <w:pStyle w:val="BodyText"/>
        <w:spacing w:before="176"/>
        <w:ind w:left="0" w:firstLine="0"/>
        <w:rPr>
          <w:rFonts w:ascii="Calibri" w:hAnsi="Calibri"/>
          <w:b/>
          <w:bCs/>
          <w:sz w:val="28"/>
          <w:szCs w:val="28"/>
        </w:rPr>
      </w:pPr>
    </w:p>
    <w:p w14:paraId="12277A0C" w14:textId="77777777" w:rsidR="000D650E" w:rsidRPr="00581729" w:rsidRDefault="000D650E" w:rsidP="00225185">
      <w:pPr>
        <w:pStyle w:val="BodyText"/>
        <w:spacing w:before="176"/>
        <w:ind w:left="0" w:firstLine="0"/>
        <w:rPr>
          <w:rFonts w:ascii="Calibri" w:hAnsi="Calibri"/>
          <w:b/>
          <w:bCs/>
          <w:sz w:val="28"/>
          <w:szCs w:val="28"/>
        </w:rPr>
      </w:pPr>
    </w:p>
    <w:p w14:paraId="0F81EAF0" w14:textId="77777777" w:rsidR="000D650E" w:rsidRPr="00581729" w:rsidRDefault="000D650E" w:rsidP="00225185">
      <w:pPr>
        <w:pStyle w:val="BodyText"/>
        <w:spacing w:before="176"/>
        <w:ind w:left="0" w:firstLine="0"/>
        <w:rPr>
          <w:rFonts w:ascii="Calibri" w:hAnsi="Calibri"/>
          <w:b/>
          <w:bCs/>
          <w:sz w:val="28"/>
          <w:szCs w:val="28"/>
        </w:rPr>
      </w:pPr>
    </w:p>
    <w:p w14:paraId="061EC518" w14:textId="77777777" w:rsidR="000D650E" w:rsidRPr="00581729" w:rsidRDefault="000D650E" w:rsidP="00225185">
      <w:pPr>
        <w:pStyle w:val="BodyText"/>
        <w:spacing w:before="176"/>
        <w:ind w:left="0" w:firstLine="0"/>
        <w:rPr>
          <w:rFonts w:ascii="Calibri" w:hAnsi="Calibri"/>
          <w:b/>
          <w:bCs/>
          <w:sz w:val="28"/>
          <w:szCs w:val="28"/>
        </w:rPr>
      </w:pPr>
      <w:r w:rsidRPr="00581729">
        <w:rPr>
          <w:rFonts w:ascii="Calibri" w:hAnsi="Calibri"/>
          <w:b/>
          <w:bCs/>
          <w:noProof/>
          <w:sz w:val="28"/>
          <w:szCs w:val="28"/>
        </w:rPr>
        <w:lastRenderedPageBreak/>
        <w:drawing>
          <wp:anchor distT="0" distB="0" distL="114300" distR="114300" simplePos="0" relativeHeight="251660288" behindDoc="0" locked="0" layoutInCell="1" allowOverlap="1" wp14:anchorId="1F391A88" wp14:editId="6CBB98A3">
            <wp:simplePos x="0" y="0"/>
            <wp:positionH relativeFrom="column">
              <wp:posOffset>-314960</wp:posOffset>
            </wp:positionH>
            <wp:positionV relativeFrom="paragraph">
              <wp:posOffset>248285</wp:posOffset>
            </wp:positionV>
            <wp:extent cx="7033260" cy="5942965"/>
            <wp:effectExtent l="0" t="0" r="0" b="635"/>
            <wp:wrapTopAndBottom/>
            <wp:docPr id="10414741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74139" name="Picture 1041474139"/>
                    <pic:cNvPicPr/>
                  </pic:nvPicPr>
                  <pic:blipFill>
                    <a:blip r:embed="rId6">
                      <a:extLst>
                        <a:ext uri="{28A0092B-C50C-407E-A947-70E740481C1C}">
                          <a14:useLocalDpi xmlns:a14="http://schemas.microsoft.com/office/drawing/2010/main" val="0"/>
                        </a:ext>
                      </a:extLst>
                    </a:blip>
                    <a:stretch>
                      <a:fillRect/>
                    </a:stretch>
                  </pic:blipFill>
                  <pic:spPr>
                    <a:xfrm>
                      <a:off x="0" y="0"/>
                      <a:ext cx="7033260" cy="5942965"/>
                    </a:xfrm>
                    <a:prstGeom prst="rect">
                      <a:avLst/>
                    </a:prstGeom>
                  </pic:spPr>
                </pic:pic>
              </a:graphicData>
            </a:graphic>
            <wp14:sizeRelH relativeFrom="margin">
              <wp14:pctWidth>0</wp14:pctWidth>
            </wp14:sizeRelH>
            <wp14:sizeRelV relativeFrom="margin">
              <wp14:pctHeight>0</wp14:pctHeight>
            </wp14:sizeRelV>
          </wp:anchor>
        </w:drawing>
      </w:r>
    </w:p>
    <w:p w14:paraId="657BDD44" w14:textId="77777777" w:rsidR="000D650E" w:rsidRPr="00581729" w:rsidRDefault="000D650E" w:rsidP="00225185">
      <w:pPr>
        <w:pStyle w:val="BodyText"/>
        <w:spacing w:before="176"/>
        <w:ind w:left="0" w:firstLine="0"/>
        <w:rPr>
          <w:rFonts w:ascii="Calibri" w:hAnsi="Calibri"/>
          <w:b/>
          <w:bCs/>
          <w:sz w:val="28"/>
          <w:szCs w:val="28"/>
        </w:rPr>
      </w:pPr>
    </w:p>
    <w:p w14:paraId="5BE478B5" w14:textId="77777777" w:rsidR="000D650E" w:rsidRPr="00581729" w:rsidRDefault="000D650E" w:rsidP="00225185">
      <w:pPr>
        <w:pStyle w:val="BodyText"/>
        <w:spacing w:before="176"/>
        <w:ind w:left="0" w:firstLine="0"/>
        <w:rPr>
          <w:rFonts w:ascii="Calibri" w:hAnsi="Calibri"/>
          <w:b/>
          <w:bCs/>
          <w:sz w:val="28"/>
          <w:szCs w:val="28"/>
        </w:rPr>
      </w:pPr>
    </w:p>
    <w:p w14:paraId="66F78D05" w14:textId="77777777" w:rsidR="000D650E" w:rsidRPr="00581729" w:rsidRDefault="000D650E" w:rsidP="00225185">
      <w:pPr>
        <w:pStyle w:val="BodyText"/>
        <w:spacing w:before="176"/>
        <w:ind w:left="0" w:firstLine="0"/>
        <w:rPr>
          <w:rFonts w:ascii="Calibri" w:hAnsi="Calibri"/>
          <w:b/>
          <w:bCs/>
          <w:sz w:val="28"/>
          <w:szCs w:val="28"/>
        </w:rPr>
      </w:pPr>
    </w:p>
    <w:p w14:paraId="41E9EDC8" w14:textId="77777777" w:rsidR="000D650E" w:rsidRPr="00581729" w:rsidRDefault="000D650E" w:rsidP="00225185">
      <w:pPr>
        <w:pStyle w:val="BodyText"/>
        <w:spacing w:before="176"/>
        <w:ind w:left="0" w:firstLine="0"/>
        <w:rPr>
          <w:rFonts w:ascii="Calibri" w:hAnsi="Calibri"/>
          <w:b/>
          <w:bCs/>
          <w:sz w:val="28"/>
          <w:szCs w:val="28"/>
        </w:rPr>
      </w:pPr>
    </w:p>
    <w:p w14:paraId="4653D9E3" w14:textId="77777777" w:rsidR="000D650E" w:rsidRPr="00581729" w:rsidRDefault="000D650E" w:rsidP="00225185">
      <w:pPr>
        <w:pStyle w:val="BodyText"/>
        <w:spacing w:before="176"/>
        <w:ind w:left="0" w:firstLine="0"/>
        <w:rPr>
          <w:rFonts w:ascii="Calibri" w:hAnsi="Calibri"/>
          <w:b/>
          <w:bCs/>
          <w:sz w:val="28"/>
          <w:szCs w:val="28"/>
        </w:rPr>
      </w:pPr>
    </w:p>
    <w:p w14:paraId="19DAB734" w14:textId="77777777" w:rsidR="000D650E" w:rsidRPr="00581729" w:rsidRDefault="000D650E" w:rsidP="00225185">
      <w:pPr>
        <w:pStyle w:val="BodyText"/>
        <w:spacing w:before="176"/>
        <w:ind w:left="0" w:firstLine="0"/>
        <w:rPr>
          <w:rFonts w:ascii="Calibri" w:hAnsi="Calibri"/>
          <w:b/>
          <w:bCs/>
          <w:sz w:val="28"/>
          <w:szCs w:val="28"/>
        </w:rPr>
      </w:pPr>
    </w:p>
    <w:p w14:paraId="76B30248" w14:textId="77777777" w:rsidR="000D650E" w:rsidRPr="00581729" w:rsidRDefault="000D650E" w:rsidP="00225185">
      <w:pPr>
        <w:pStyle w:val="BodyText"/>
        <w:spacing w:before="176"/>
        <w:ind w:left="0" w:firstLine="0"/>
        <w:rPr>
          <w:rFonts w:ascii="Calibri" w:hAnsi="Calibri"/>
          <w:b/>
          <w:bCs/>
          <w:sz w:val="28"/>
          <w:szCs w:val="28"/>
        </w:rPr>
      </w:pPr>
    </w:p>
    <w:p w14:paraId="4C6B6D6E" w14:textId="77777777" w:rsidR="000D650E" w:rsidRPr="00581729" w:rsidRDefault="000D650E" w:rsidP="00225185">
      <w:pPr>
        <w:pStyle w:val="BodyText"/>
        <w:spacing w:before="176"/>
        <w:ind w:left="0" w:firstLine="0"/>
        <w:rPr>
          <w:rFonts w:ascii="Calibri" w:hAnsi="Calibri"/>
          <w:b/>
          <w:bCs/>
          <w:sz w:val="28"/>
          <w:szCs w:val="28"/>
        </w:rPr>
      </w:pPr>
    </w:p>
    <w:p w14:paraId="5051F6BE" w14:textId="77777777" w:rsidR="000D650E" w:rsidRPr="00581729" w:rsidRDefault="000D650E" w:rsidP="00225185">
      <w:pPr>
        <w:pStyle w:val="BodyText"/>
        <w:spacing w:before="176"/>
        <w:ind w:left="0" w:firstLine="0"/>
        <w:rPr>
          <w:rFonts w:ascii="Calibri" w:hAnsi="Calibri"/>
          <w:b/>
          <w:bCs/>
          <w:sz w:val="28"/>
          <w:szCs w:val="28"/>
        </w:rPr>
      </w:pPr>
    </w:p>
    <w:p w14:paraId="7373B26F" w14:textId="77777777" w:rsidR="000D650E" w:rsidRPr="00581729" w:rsidRDefault="000D650E" w:rsidP="00225185">
      <w:pPr>
        <w:pStyle w:val="BodyText"/>
        <w:spacing w:before="176"/>
        <w:ind w:left="0" w:firstLine="0"/>
        <w:rPr>
          <w:rFonts w:ascii="Calibri" w:hAnsi="Calibri"/>
          <w:b/>
          <w:bCs/>
          <w:sz w:val="28"/>
          <w:szCs w:val="28"/>
        </w:rPr>
      </w:pPr>
    </w:p>
    <w:p w14:paraId="38913D3E" w14:textId="77777777" w:rsidR="000D650E" w:rsidRPr="00581729" w:rsidRDefault="000D650E" w:rsidP="00225185">
      <w:pPr>
        <w:pStyle w:val="BodyText"/>
        <w:spacing w:before="176"/>
        <w:ind w:left="0" w:firstLine="0"/>
        <w:rPr>
          <w:rFonts w:ascii="Calibri" w:hAnsi="Calibri"/>
          <w:b/>
          <w:bCs/>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6"/>
        <w:gridCol w:w="1473"/>
        <w:gridCol w:w="2121"/>
        <w:gridCol w:w="66"/>
        <w:gridCol w:w="2165"/>
        <w:gridCol w:w="2429"/>
      </w:tblGrid>
      <w:tr w:rsidR="000D650E" w:rsidRPr="00581729" w14:paraId="6192F131" w14:textId="77777777" w:rsidTr="00225185">
        <w:trPr>
          <w:tblCellSpacing w:w="15" w:type="dxa"/>
        </w:trPr>
        <w:tc>
          <w:tcPr>
            <w:tcW w:w="0" w:type="auto"/>
            <w:vAlign w:val="center"/>
            <w:hideMark/>
          </w:tcPr>
          <w:p w14:paraId="36E7432C" w14:textId="77777777" w:rsidR="000D650E" w:rsidRPr="00581729" w:rsidRDefault="000D650E" w:rsidP="00225185">
            <w:pPr>
              <w:spacing w:before="100" w:beforeAutospacing="1" w:after="100" w:afterAutospacing="1"/>
              <w:jc w:val="center"/>
              <w:rPr>
                <w:rFonts w:ascii="Calibri" w:eastAsia="Times New Roman" w:hAnsi="Calibri" w:cs="Times New Roman"/>
                <w:b/>
                <w:bCs/>
                <w:sz w:val="28"/>
                <w:szCs w:val="28"/>
                <w:highlight w:val="yellow"/>
              </w:rPr>
            </w:pPr>
            <w:r w:rsidRPr="00581729">
              <w:rPr>
                <w:rFonts w:ascii="Calibri" w:eastAsia="Times New Roman" w:hAnsi="Calibri" w:cs="Times New Roman"/>
                <w:b/>
                <w:bCs/>
                <w:sz w:val="28"/>
                <w:szCs w:val="28"/>
                <w:highlight w:val="yellow"/>
              </w:rPr>
              <w:lastRenderedPageBreak/>
              <w:t>Stage of Evolution</w:t>
            </w:r>
          </w:p>
        </w:tc>
        <w:tc>
          <w:tcPr>
            <w:tcW w:w="0" w:type="auto"/>
            <w:vAlign w:val="center"/>
            <w:hideMark/>
          </w:tcPr>
          <w:p w14:paraId="6108CC0B" w14:textId="77777777" w:rsidR="000D650E" w:rsidRPr="00581729" w:rsidRDefault="000D650E" w:rsidP="00225185">
            <w:pPr>
              <w:spacing w:before="100" w:beforeAutospacing="1" w:after="100" w:afterAutospacing="1"/>
              <w:jc w:val="center"/>
              <w:rPr>
                <w:rFonts w:ascii="Calibri" w:eastAsia="Times New Roman" w:hAnsi="Calibri" w:cs="Times New Roman"/>
                <w:b/>
                <w:bCs/>
                <w:sz w:val="28"/>
                <w:szCs w:val="28"/>
                <w:highlight w:val="yellow"/>
              </w:rPr>
            </w:pPr>
            <w:r w:rsidRPr="00581729">
              <w:rPr>
                <w:rFonts w:ascii="Calibri" w:eastAsia="Times New Roman" w:hAnsi="Calibri" w:cs="Times New Roman"/>
                <w:b/>
                <w:bCs/>
                <w:sz w:val="28"/>
                <w:szCs w:val="28"/>
                <w:highlight w:val="yellow"/>
              </w:rPr>
              <w:t>Primary Medium</w:t>
            </w:r>
          </w:p>
        </w:tc>
        <w:tc>
          <w:tcPr>
            <w:tcW w:w="0" w:type="auto"/>
            <w:vAlign w:val="center"/>
            <w:hideMark/>
          </w:tcPr>
          <w:p w14:paraId="2988B2C4" w14:textId="77777777" w:rsidR="000D650E" w:rsidRPr="00581729" w:rsidRDefault="000D650E" w:rsidP="00225185">
            <w:pPr>
              <w:spacing w:before="100" w:beforeAutospacing="1" w:after="100" w:afterAutospacing="1"/>
              <w:jc w:val="center"/>
              <w:rPr>
                <w:rFonts w:ascii="Calibri" w:eastAsia="Times New Roman" w:hAnsi="Calibri" w:cs="Times New Roman"/>
                <w:b/>
                <w:bCs/>
                <w:sz w:val="28"/>
                <w:szCs w:val="28"/>
              </w:rPr>
            </w:pPr>
            <w:r w:rsidRPr="00581729">
              <w:rPr>
                <w:rFonts w:ascii="Calibri" w:eastAsia="Times New Roman" w:hAnsi="Calibri" w:cs="Times New Roman"/>
                <w:b/>
                <w:bCs/>
                <w:sz w:val="28"/>
                <w:szCs w:val="28"/>
              </w:rPr>
              <w:t>Key Characteristic</w:t>
            </w:r>
          </w:p>
        </w:tc>
        <w:tc>
          <w:tcPr>
            <w:tcW w:w="0" w:type="auto"/>
          </w:tcPr>
          <w:p w14:paraId="7C3ECAD6" w14:textId="77777777" w:rsidR="000D650E" w:rsidRPr="00581729" w:rsidRDefault="000D650E" w:rsidP="00225185">
            <w:pPr>
              <w:spacing w:before="100" w:beforeAutospacing="1" w:after="100" w:afterAutospacing="1"/>
              <w:jc w:val="center"/>
              <w:rPr>
                <w:rFonts w:ascii="Calibri" w:eastAsia="Times New Roman" w:hAnsi="Calibri" w:cs="Times New Roman"/>
                <w:b/>
                <w:bCs/>
                <w:sz w:val="28"/>
                <w:szCs w:val="28"/>
              </w:rPr>
            </w:pPr>
          </w:p>
        </w:tc>
        <w:tc>
          <w:tcPr>
            <w:tcW w:w="0" w:type="auto"/>
            <w:vAlign w:val="center"/>
            <w:hideMark/>
          </w:tcPr>
          <w:p w14:paraId="0FF87872" w14:textId="77777777" w:rsidR="000D650E" w:rsidRPr="00581729" w:rsidRDefault="000D650E" w:rsidP="00225185">
            <w:pPr>
              <w:spacing w:before="100" w:beforeAutospacing="1" w:after="100" w:afterAutospacing="1"/>
              <w:jc w:val="center"/>
              <w:rPr>
                <w:rFonts w:ascii="Calibri" w:eastAsia="Times New Roman" w:hAnsi="Calibri" w:cs="Times New Roman"/>
                <w:b/>
                <w:bCs/>
                <w:sz w:val="28"/>
                <w:szCs w:val="28"/>
              </w:rPr>
            </w:pPr>
            <w:r w:rsidRPr="00581729">
              <w:rPr>
                <w:rFonts w:ascii="Calibri" w:eastAsia="Times New Roman" w:hAnsi="Calibri" w:cs="Times New Roman"/>
                <w:b/>
                <w:bCs/>
                <w:sz w:val="28"/>
                <w:szCs w:val="28"/>
              </w:rPr>
              <w:t>Major Advantage</w:t>
            </w:r>
          </w:p>
        </w:tc>
        <w:tc>
          <w:tcPr>
            <w:tcW w:w="0" w:type="auto"/>
            <w:vAlign w:val="center"/>
            <w:hideMark/>
          </w:tcPr>
          <w:p w14:paraId="4A3154E7" w14:textId="77777777" w:rsidR="000D650E" w:rsidRPr="00581729" w:rsidRDefault="000D650E" w:rsidP="00225185">
            <w:pPr>
              <w:spacing w:before="100" w:beforeAutospacing="1" w:after="100" w:afterAutospacing="1"/>
              <w:jc w:val="center"/>
              <w:rPr>
                <w:rFonts w:ascii="Calibri" w:eastAsia="Times New Roman" w:hAnsi="Calibri" w:cs="Times New Roman"/>
                <w:b/>
                <w:bCs/>
                <w:sz w:val="28"/>
                <w:szCs w:val="28"/>
              </w:rPr>
            </w:pPr>
            <w:r w:rsidRPr="00581729">
              <w:rPr>
                <w:rFonts w:ascii="Calibri" w:eastAsia="Times New Roman" w:hAnsi="Calibri" w:cs="Times New Roman"/>
                <w:b/>
                <w:bCs/>
                <w:sz w:val="28"/>
                <w:szCs w:val="28"/>
              </w:rPr>
              <w:t>Main Disadvantage / Limitation</w:t>
            </w:r>
          </w:p>
        </w:tc>
      </w:tr>
      <w:tr w:rsidR="000D650E" w:rsidRPr="00581729" w14:paraId="520D7429" w14:textId="77777777" w:rsidTr="00225185">
        <w:trPr>
          <w:tblCellSpacing w:w="15" w:type="dxa"/>
        </w:trPr>
        <w:tc>
          <w:tcPr>
            <w:tcW w:w="0" w:type="auto"/>
            <w:vAlign w:val="center"/>
            <w:hideMark/>
          </w:tcPr>
          <w:p w14:paraId="5D3BC562"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yellow"/>
              </w:rPr>
            </w:pPr>
            <w:r w:rsidRPr="00581729">
              <w:rPr>
                <w:rFonts w:ascii="Calibri" w:eastAsia="Times New Roman" w:hAnsi="Calibri" w:cs="Times New Roman"/>
                <w:b/>
                <w:bCs/>
                <w:sz w:val="28"/>
                <w:szCs w:val="28"/>
                <w:highlight w:val="yellow"/>
              </w:rPr>
              <w:t>1. Barter System</w:t>
            </w:r>
          </w:p>
        </w:tc>
        <w:tc>
          <w:tcPr>
            <w:tcW w:w="0" w:type="auto"/>
            <w:vAlign w:val="center"/>
            <w:hideMark/>
          </w:tcPr>
          <w:p w14:paraId="59101F9C"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cyan"/>
              </w:rPr>
            </w:pPr>
            <w:r w:rsidRPr="00581729">
              <w:rPr>
                <w:rFonts w:ascii="Calibri" w:eastAsia="Times New Roman" w:hAnsi="Calibri" w:cs="Times New Roman"/>
                <w:b/>
                <w:bCs/>
                <w:sz w:val="28"/>
                <w:szCs w:val="28"/>
                <w:highlight w:val="cyan"/>
              </w:rPr>
              <w:t>Goods and Cattle</w:t>
            </w:r>
          </w:p>
        </w:tc>
        <w:tc>
          <w:tcPr>
            <w:tcW w:w="0" w:type="auto"/>
            <w:vAlign w:val="center"/>
            <w:hideMark/>
          </w:tcPr>
          <w:p w14:paraId="5A9989CC"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Direct exchange of one commodity for another.</w:t>
            </w:r>
          </w:p>
        </w:tc>
        <w:tc>
          <w:tcPr>
            <w:tcW w:w="0" w:type="auto"/>
          </w:tcPr>
          <w:p w14:paraId="4F48470D"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p>
        </w:tc>
        <w:tc>
          <w:tcPr>
            <w:tcW w:w="0" w:type="auto"/>
            <w:vAlign w:val="center"/>
            <w:hideMark/>
          </w:tcPr>
          <w:p w14:paraId="22DAA5CD"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No need for a central currency or minting.</w:t>
            </w:r>
          </w:p>
        </w:tc>
        <w:tc>
          <w:tcPr>
            <w:tcW w:w="0" w:type="auto"/>
            <w:vAlign w:val="center"/>
            <w:hideMark/>
          </w:tcPr>
          <w:p w14:paraId="3917686A"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Double Coincidence of Wants: Finding someone who needs what you have.</w:t>
            </w:r>
          </w:p>
        </w:tc>
      </w:tr>
      <w:tr w:rsidR="000D650E" w:rsidRPr="00581729" w14:paraId="47700235" w14:textId="77777777" w:rsidTr="00225185">
        <w:trPr>
          <w:tblCellSpacing w:w="15" w:type="dxa"/>
        </w:trPr>
        <w:tc>
          <w:tcPr>
            <w:tcW w:w="0" w:type="auto"/>
            <w:vAlign w:val="center"/>
            <w:hideMark/>
          </w:tcPr>
          <w:p w14:paraId="692E37F0"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yellow"/>
              </w:rPr>
            </w:pPr>
            <w:r w:rsidRPr="00581729">
              <w:rPr>
                <w:rFonts w:ascii="Calibri" w:eastAsia="Times New Roman" w:hAnsi="Calibri" w:cs="Times New Roman"/>
                <w:b/>
                <w:bCs/>
                <w:sz w:val="28"/>
                <w:szCs w:val="28"/>
                <w:highlight w:val="yellow"/>
              </w:rPr>
              <w:t>2. Gold &amp; Commodities</w:t>
            </w:r>
          </w:p>
        </w:tc>
        <w:tc>
          <w:tcPr>
            <w:tcW w:w="0" w:type="auto"/>
            <w:vAlign w:val="center"/>
            <w:hideMark/>
          </w:tcPr>
          <w:p w14:paraId="2D24D35F"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cyan"/>
              </w:rPr>
            </w:pPr>
            <w:r w:rsidRPr="00581729">
              <w:rPr>
                <w:rFonts w:ascii="Calibri" w:eastAsia="Times New Roman" w:hAnsi="Calibri" w:cs="Times New Roman"/>
                <w:b/>
                <w:bCs/>
                <w:sz w:val="28"/>
                <w:szCs w:val="28"/>
                <w:highlight w:val="cyan"/>
              </w:rPr>
              <w:t>Gold nuggets, Salt, Shells</w:t>
            </w:r>
          </w:p>
        </w:tc>
        <w:tc>
          <w:tcPr>
            <w:tcW w:w="0" w:type="auto"/>
            <w:vAlign w:val="center"/>
            <w:hideMark/>
          </w:tcPr>
          <w:p w14:paraId="78CDAD8A"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Using naturally valuable items as a standard.</w:t>
            </w:r>
          </w:p>
        </w:tc>
        <w:tc>
          <w:tcPr>
            <w:tcW w:w="0" w:type="auto"/>
          </w:tcPr>
          <w:p w14:paraId="058772A9"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p>
        </w:tc>
        <w:tc>
          <w:tcPr>
            <w:tcW w:w="0" w:type="auto"/>
            <w:vAlign w:val="center"/>
            <w:hideMark/>
          </w:tcPr>
          <w:p w14:paraId="384663AF"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Everyone accepted them because the material had value.</w:t>
            </w:r>
          </w:p>
        </w:tc>
        <w:tc>
          <w:tcPr>
            <w:tcW w:w="0" w:type="auto"/>
            <w:vAlign w:val="center"/>
            <w:hideMark/>
          </w:tcPr>
          <w:p w14:paraId="7F6B0371"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Difficult to divide into small parts or carry in large amounts.</w:t>
            </w:r>
          </w:p>
        </w:tc>
      </w:tr>
      <w:tr w:rsidR="000D650E" w:rsidRPr="00581729" w14:paraId="7755060B" w14:textId="77777777" w:rsidTr="00225185">
        <w:trPr>
          <w:tblCellSpacing w:w="15" w:type="dxa"/>
        </w:trPr>
        <w:tc>
          <w:tcPr>
            <w:tcW w:w="0" w:type="auto"/>
            <w:vAlign w:val="center"/>
            <w:hideMark/>
          </w:tcPr>
          <w:p w14:paraId="2F118458"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yellow"/>
              </w:rPr>
            </w:pPr>
            <w:r w:rsidRPr="00581729">
              <w:rPr>
                <w:rFonts w:ascii="Calibri" w:eastAsia="Times New Roman" w:hAnsi="Calibri" w:cs="Times New Roman"/>
                <w:b/>
                <w:bCs/>
                <w:sz w:val="28"/>
                <w:szCs w:val="28"/>
                <w:highlight w:val="yellow"/>
              </w:rPr>
              <w:t>3. Metal Coins</w:t>
            </w:r>
          </w:p>
        </w:tc>
        <w:tc>
          <w:tcPr>
            <w:tcW w:w="0" w:type="auto"/>
            <w:vAlign w:val="center"/>
            <w:hideMark/>
          </w:tcPr>
          <w:p w14:paraId="4E0EFCAF"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cyan"/>
              </w:rPr>
            </w:pPr>
            <w:r w:rsidRPr="00581729">
              <w:rPr>
                <w:rFonts w:ascii="Calibri" w:eastAsia="Times New Roman" w:hAnsi="Calibri" w:cs="Times New Roman"/>
                <w:b/>
                <w:bCs/>
                <w:sz w:val="28"/>
                <w:szCs w:val="28"/>
                <w:highlight w:val="cyan"/>
              </w:rPr>
              <w:t>Gold, Silver, Copper</w:t>
            </w:r>
          </w:p>
        </w:tc>
        <w:tc>
          <w:tcPr>
            <w:tcW w:w="0" w:type="auto"/>
            <w:vAlign w:val="center"/>
            <w:hideMark/>
          </w:tcPr>
          <w:p w14:paraId="3000A1D0"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Pieces of metal with an official stamp or seal.</w:t>
            </w:r>
          </w:p>
        </w:tc>
        <w:tc>
          <w:tcPr>
            <w:tcW w:w="0" w:type="auto"/>
          </w:tcPr>
          <w:p w14:paraId="234C730B"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p>
        </w:tc>
        <w:tc>
          <w:tcPr>
            <w:tcW w:w="0" w:type="auto"/>
            <w:vAlign w:val="center"/>
            <w:hideMark/>
          </w:tcPr>
          <w:p w14:paraId="46E6359A"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Standardized weight and value; easy to count.</w:t>
            </w:r>
          </w:p>
        </w:tc>
        <w:tc>
          <w:tcPr>
            <w:tcW w:w="0" w:type="auto"/>
            <w:vAlign w:val="center"/>
            <w:hideMark/>
          </w:tcPr>
          <w:p w14:paraId="08A32F2A"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Heavy to carry and at risk of being stolen or "shaved."</w:t>
            </w:r>
          </w:p>
        </w:tc>
      </w:tr>
      <w:tr w:rsidR="000D650E" w:rsidRPr="00581729" w14:paraId="20D645E7" w14:textId="77777777" w:rsidTr="00225185">
        <w:trPr>
          <w:tblCellSpacing w:w="15" w:type="dxa"/>
        </w:trPr>
        <w:tc>
          <w:tcPr>
            <w:tcW w:w="0" w:type="auto"/>
            <w:vAlign w:val="center"/>
            <w:hideMark/>
          </w:tcPr>
          <w:p w14:paraId="13D5BF26"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yellow"/>
              </w:rPr>
            </w:pPr>
            <w:r w:rsidRPr="00581729">
              <w:rPr>
                <w:rFonts w:ascii="Calibri" w:eastAsia="Times New Roman" w:hAnsi="Calibri" w:cs="Times New Roman"/>
                <w:b/>
                <w:bCs/>
                <w:sz w:val="28"/>
                <w:szCs w:val="28"/>
                <w:highlight w:val="yellow"/>
              </w:rPr>
              <w:t>4. Paper Money</w:t>
            </w:r>
          </w:p>
        </w:tc>
        <w:tc>
          <w:tcPr>
            <w:tcW w:w="0" w:type="auto"/>
            <w:vAlign w:val="center"/>
            <w:hideMark/>
          </w:tcPr>
          <w:p w14:paraId="0A12BE8B"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cyan"/>
              </w:rPr>
            </w:pPr>
            <w:r w:rsidRPr="00581729">
              <w:rPr>
                <w:rFonts w:ascii="Calibri" w:eastAsia="Times New Roman" w:hAnsi="Calibri" w:cs="Times New Roman"/>
                <w:b/>
                <w:bCs/>
                <w:sz w:val="28"/>
                <w:szCs w:val="28"/>
                <w:highlight w:val="cyan"/>
              </w:rPr>
              <w:t>Banknotes / Currency</w:t>
            </w:r>
          </w:p>
        </w:tc>
        <w:tc>
          <w:tcPr>
            <w:tcW w:w="0" w:type="auto"/>
            <w:vAlign w:val="center"/>
            <w:hideMark/>
          </w:tcPr>
          <w:p w14:paraId="0C2494A5"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Government-backed paper representing value.</w:t>
            </w:r>
          </w:p>
        </w:tc>
        <w:tc>
          <w:tcPr>
            <w:tcW w:w="0" w:type="auto"/>
          </w:tcPr>
          <w:p w14:paraId="72672F9E"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p>
        </w:tc>
        <w:tc>
          <w:tcPr>
            <w:tcW w:w="0" w:type="auto"/>
            <w:vAlign w:val="center"/>
            <w:hideMark/>
          </w:tcPr>
          <w:p w14:paraId="7B9AAAA5"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Extremely lightweight and easy to carry for large trades.</w:t>
            </w:r>
          </w:p>
        </w:tc>
        <w:tc>
          <w:tcPr>
            <w:tcW w:w="0" w:type="auto"/>
            <w:vAlign w:val="center"/>
            <w:hideMark/>
          </w:tcPr>
          <w:p w14:paraId="77916B82"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Can be damaged easily (torn/burnt) and can lose value (inflation).</w:t>
            </w:r>
          </w:p>
        </w:tc>
      </w:tr>
      <w:tr w:rsidR="000D650E" w:rsidRPr="00581729" w14:paraId="2E0785DC" w14:textId="77777777" w:rsidTr="00225185">
        <w:trPr>
          <w:tblCellSpacing w:w="15" w:type="dxa"/>
        </w:trPr>
        <w:tc>
          <w:tcPr>
            <w:tcW w:w="0" w:type="auto"/>
            <w:vAlign w:val="center"/>
            <w:hideMark/>
          </w:tcPr>
          <w:p w14:paraId="57446324"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yellow"/>
              </w:rPr>
            </w:pPr>
            <w:r w:rsidRPr="00581729">
              <w:rPr>
                <w:rFonts w:ascii="Calibri" w:eastAsia="Times New Roman" w:hAnsi="Calibri" w:cs="Times New Roman"/>
                <w:b/>
                <w:bCs/>
                <w:sz w:val="28"/>
                <w:szCs w:val="28"/>
                <w:highlight w:val="yellow"/>
              </w:rPr>
              <w:t>5. Plastic Cards</w:t>
            </w:r>
          </w:p>
        </w:tc>
        <w:tc>
          <w:tcPr>
            <w:tcW w:w="0" w:type="auto"/>
            <w:vAlign w:val="center"/>
            <w:hideMark/>
          </w:tcPr>
          <w:p w14:paraId="759C4D11"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cyan"/>
              </w:rPr>
            </w:pPr>
            <w:r w:rsidRPr="00581729">
              <w:rPr>
                <w:rFonts w:ascii="Calibri" w:eastAsia="Times New Roman" w:hAnsi="Calibri" w:cs="Times New Roman"/>
                <w:b/>
                <w:bCs/>
                <w:sz w:val="28"/>
                <w:szCs w:val="28"/>
                <w:highlight w:val="cyan"/>
              </w:rPr>
              <w:t>Debit &amp; Credit Cards</w:t>
            </w:r>
          </w:p>
        </w:tc>
        <w:tc>
          <w:tcPr>
            <w:tcW w:w="0" w:type="auto"/>
            <w:vAlign w:val="center"/>
            <w:hideMark/>
          </w:tcPr>
          <w:p w14:paraId="08458216"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Plastic cards with magnetic strips or chips.</w:t>
            </w:r>
          </w:p>
        </w:tc>
        <w:tc>
          <w:tcPr>
            <w:tcW w:w="0" w:type="auto"/>
          </w:tcPr>
          <w:p w14:paraId="6D9C31AC"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p>
        </w:tc>
        <w:tc>
          <w:tcPr>
            <w:tcW w:w="0" w:type="auto"/>
            <w:vAlign w:val="center"/>
            <w:hideMark/>
          </w:tcPr>
          <w:p w14:paraId="1C2A8FB8"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Safe; no need to carry physical cash; works globally.</w:t>
            </w:r>
          </w:p>
        </w:tc>
        <w:tc>
          <w:tcPr>
            <w:tcW w:w="0" w:type="auto"/>
            <w:vAlign w:val="center"/>
            <w:hideMark/>
          </w:tcPr>
          <w:p w14:paraId="27D83F77"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Requires card machines and electricity to function.</w:t>
            </w:r>
          </w:p>
        </w:tc>
      </w:tr>
      <w:tr w:rsidR="000D650E" w:rsidRPr="00581729" w14:paraId="16A7B36C" w14:textId="77777777" w:rsidTr="00225185">
        <w:trPr>
          <w:tblCellSpacing w:w="15" w:type="dxa"/>
        </w:trPr>
        <w:tc>
          <w:tcPr>
            <w:tcW w:w="0" w:type="auto"/>
            <w:vAlign w:val="center"/>
            <w:hideMark/>
          </w:tcPr>
          <w:p w14:paraId="71A7034A"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yellow"/>
              </w:rPr>
            </w:pPr>
            <w:r w:rsidRPr="00581729">
              <w:rPr>
                <w:rFonts w:ascii="Calibri" w:eastAsia="Times New Roman" w:hAnsi="Calibri" w:cs="Times New Roman"/>
                <w:b/>
                <w:bCs/>
                <w:sz w:val="28"/>
                <w:szCs w:val="28"/>
                <w:highlight w:val="yellow"/>
              </w:rPr>
              <w:t>6. Electronic Money</w:t>
            </w:r>
          </w:p>
        </w:tc>
        <w:tc>
          <w:tcPr>
            <w:tcW w:w="0" w:type="auto"/>
            <w:vAlign w:val="center"/>
            <w:hideMark/>
          </w:tcPr>
          <w:p w14:paraId="2F361AD4"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cyan"/>
              </w:rPr>
            </w:pPr>
            <w:r w:rsidRPr="00581729">
              <w:rPr>
                <w:rFonts w:ascii="Calibri" w:eastAsia="Times New Roman" w:hAnsi="Calibri" w:cs="Times New Roman"/>
                <w:b/>
                <w:bCs/>
                <w:sz w:val="28"/>
                <w:szCs w:val="28"/>
                <w:highlight w:val="cyan"/>
              </w:rPr>
              <w:t>Digital Balance / UPI</w:t>
            </w:r>
          </w:p>
        </w:tc>
        <w:tc>
          <w:tcPr>
            <w:tcW w:w="0" w:type="auto"/>
            <w:vAlign w:val="center"/>
            <w:hideMark/>
          </w:tcPr>
          <w:p w14:paraId="49B014E7"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Money exists only as numbers in a bank database.</w:t>
            </w:r>
          </w:p>
        </w:tc>
        <w:tc>
          <w:tcPr>
            <w:tcW w:w="0" w:type="auto"/>
          </w:tcPr>
          <w:p w14:paraId="031EAC40"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p>
        </w:tc>
        <w:tc>
          <w:tcPr>
            <w:tcW w:w="0" w:type="auto"/>
            <w:vAlign w:val="center"/>
            <w:hideMark/>
          </w:tcPr>
          <w:p w14:paraId="4AC2CDEB"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Instant transfers; no physical contact needed.</w:t>
            </w:r>
          </w:p>
        </w:tc>
        <w:tc>
          <w:tcPr>
            <w:tcW w:w="0" w:type="auto"/>
            <w:vAlign w:val="center"/>
            <w:hideMark/>
          </w:tcPr>
          <w:p w14:paraId="2E6292D5"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Dependent on internet connectivity and prone to cyber-hacking.</w:t>
            </w:r>
          </w:p>
        </w:tc>
      </w:tr>
      <w:tr w:rsidR="000D650E" w:rsidRPr="00581729" w14:paraId="4AEEDA87" w14:textId="77777777" w:rsidTr="00225185">
        <w:trPr>
          <w:tblCellSpacing w:w="15" w:type="dxa"/>
        </w:trPr>
        <w:tc>
          <w:tcPr>
            <w:tcW w:w="0" w:type="auto"/>
            <w:vAlign w:val="center"/>
            <w:hideMark/>
          </w:tcPr>
          <w:p w14:paraId="3A9AF8FF"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yellow"/>
              </w:rPr>
            </w:pPr>
            <w:r w:rsidRPr="00581729">
              <w:rPr>
                <w:rFonts w:ascii="Calibri" w:eastAsia="Times New Roman" w:hAnsi="Calibri" w:cs="Times New Roman"/>
                <w:b/>
                <w:bCs/>
                <w:sz w:val="28"/>
                <w:szCs w:val="28"/>
                <w:highlight w:val="yellow"/>
              </w:rPr>
              <w:t>7. Cryptocurrency</w:t>
            </w:r>
          </w:p>
        </w:tc>
        <w:tc>
          <w:tcPr>
            <w:tcW w:w="0" w:type="auto"/>
            <w:vAlign w:val="center"/>
            <w:hideMark/>
          </w:tcPr>
          <w:p w14:paraId="664F2268"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highlight w:val="cyan"/>
              </w:rPr>
            </w:pPr>
            <w:r w:rsidRPr="00581729">
              <w:rPr>
                <w:rFonts w:ascii="Calibri" w:eastAsia="Times New Roman" w:hAnsi="Calibri" w:cs="Times New Roman"/>
                <w:b/>
                <w:bCs/>
                <w:sz w:val="28"/>
                <w:szCs w:val="28"/>
                <w:highlight w:val="cyan"/>
              </w:rPr>
              <w:t xml:space="preserve">Bitcoin </w:t>
            </w:r>
          </w:p>
        </w:tc>
        <w:tc>
          <w:tcPr>
            <w:tcW w:w="0" w:type="auto"/>
            <w:vAlign w:val="center"/>
            <w:hideMark/>
          </w:tcPr>
          <w:p w14:paraId="04E7CC79"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Decentralized digital code not controlled by banks.</w:t>
            </w:r>
          </w:p>
        </w:tc>
        <w:tc>
          <w:tcPr>
            <w:tcW w:w="0" w:type="auto"/>
          </w:tcPr>
          <w:p w14:paraId="4B9BE585"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p>
        </w:tc>
        <w:tc>
          <w:tcPr>
            <w:tcW w:w="0" w:type="auto"/>
            <w:vAlign w:val="center"/>
            <w:hideMark/>
          </w:tcPr>
          <w:p w14:paraId="36C0F58F"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Extremely secure technology; works without a middleman.</w:t>
            </w:r>
          </w:p>
        </w:tc>
        <w:tc>
          <w:tcPr>
            <w:tcW w:w="0" w:type="auto"/>
            <w:vAlign w:val="center"/>
            <w:hideMark/>
          </w:tcPr>
          <w:p w14:paraId="23994B6A" w14:textId="77777777" w:rsidR="000D650E" w:rsidRPr="00581729" w:rsidRDefault="000D650E" w:rsidP="00225185">
            <w:pPr>
              <w:spacing w:before="100" w:beforeAutospacing="1" w:after="100" w:afterAutospacing="1"/>
              <w:rPr>
                <w:rFonts w:ascii="Calibri" w:eastAsia="Times New Roman" w:hAnsi="Calibri" w:cs="Times New Roman"/>
                <w:b/>
                <w:bCs/>
                <w:sz w:val="28"/>
                <w:szCs w:val="28"/>
              </w:rPr>
            </w:pPr>
            <w:r w:rsidRPr="00581729">
              <w:rPr>
                <w:rFonts w:ascii="Calibri" w:eastAsia="Times New Roman" w:hAnsi="Calibri" w:cs="Times New Roman"/>
                <w:b/>
                <w:bCs/>
                <w:sz w:val="28"/>
                <w:szCs w:val="28"/>
              </w:rPr>
              <w:t>Highly volatile (prices change fast); not accepted everywhere yet.</w:t>
            </w:r>
          </w:p>
        </w:tc>
      </w:tr>
    </w:tbl>
    <w:p w14:paraId="48424FA6" w14:textId="77777777" w:rsidR="000D650E" w:rsidRPr="00581729" w:rsidRDefault="000D650E" w:rsidP="00225185">
      <w:pPr>
        <w:pStyle w:val="BodyText"/>
        <w:spacing w:before="176"/>
        <w:ind w:left="0" w:firstLine="0"/>
        <w:rPr>
          <w:rFonts w:ascii="Calibri" w:hAnsi="Calibri"/>
          <w:b/>
          <w:bCs/>
          <w:sz w:val="28"/>
          <w:szCs w:val="28"/>
        </w:rPr>
      </w:pPr>
    </w:p>
    <w:p w14:paraId="32F66EA5" w14:textId="77777777" w:rsidR="000D650E" w:rsidRPr="00581729" w:rsidRDefault="000D650E" w:rsidP="00225185">
      <w:pPr>
        <w:pStyle w:val="BodyText"/>
        <w:spacing w:before="176"/>
        <w:ind w:left="0" w:firstLine="0"/>
        <w:rPr>
          <w:rFonts w:ascii="Calibri" w:hAnsi="Calibri"/>
          <w:b/>
          <w:bCs/>
          <w:sz w:val="28"/>
          <w:szCs w:val="28"/>
        </w:rPr>
      </w:pPr>
    </w:p>
    <w:p w14:paraId="32FF7387" w14:textId="77777777" w:rsidR="000D650E" w:rsidRPr="00581729" w:rsidRDefault="000D650E" w:rsidP="00225185">
      <w:pPr>
        <w:pStyle w:val="BodyText"/>
        <w:spacing w:before="176"/>
        <w:ind w:left="0" w:firstLine="0"/>
        <w:rPr>
          <w:rFonts w:ascii="Calibri" w:hAnsi="Calibri"/>
          <w:b/>
          <w:bCs/>
          <w:sz w:val="28"/>
          <w:szCs w:val="28"/>
        </w:rPr>
      </w:pPr>
    </w:p>
    <w:p w14:paraId="0CFFD5BE" w14:textId="77777777" w:rsidR="000D650E" w:rsidRPr="00581729" w:rsidRDefault="000D650E" w:rsidP="00225185">
      <w:pPr>
        <w:pStyle w:val="Heading1"/>
        <w:numPr>
          <w:ilvl w:val="0"/>
          <w:numId w:val="1"/>
        </w:numPr>
        <w:tabs>
          <w:tab w:val="left" w:pos="381"/>
        </w:tabs>
        <w:ind w:hanging="311"/>
        <w:rPr>
          <w:rFonts w:ascii="Calibri" w:hAnsi="Calibri"/>
          <w:b/>
          <w:bCs/>
          <w:sz w:val="28"/>
          <w:szCs w:val="28"/>
          <w:lang w:bidi="ar-SA"/>
        </w:rPr>
      </w:pPr>
      <w:r w:rsidRPr="00581729">
        <w:rPr>
          <w:rFonts w:ascii="Calibri" w:hAnsi="Calibri"/>
          <w:b/>
          <w:bCs/>
          <w:sz w:val="28"/>
          <w:szCs w:val="28"/>
          <w:lang w:bidi="ar-SA"/>
        </w:rPr>
        <w:lastRenderedPageBreak/>
        <w:t xml:space="preserve">Why Money is </w:t>
      </w:r>
      <w:r w:rsidRPr="00581729">
        <w:rPr>
          <w:rFonts w:ascii="Calibri" w:hAnsi="Calibri"/>
          <w:b/>
          <w:bCs/>
          <w:spacing w:val="-2"/>
          <w:sz w:val="28"/>
          <w:szCs w:val="28"/>
          <w:lang w:bidi="ar-SA"/>
        </w:rPr>
        <w:t>Important</w:t>
      </w:r>
    </w:p>
    <w:p w14:paraId="4DB78961" w14:textId="77777777" w:rsidR="000D650E" w:rsidRPr="00581729" w:rsidRDefault="000D650E" w:rsidP="000D650E">
      <w:pPr>
        <w:pStyle w:val="ListParagraph"/>
        <w:widowControl w:val="0"/>
        <w:numPr>
          <w:ilvl w:val="1"/>
          <w:numId w:val="1"/>
        </w:numPr>
        <w:tabs>
          <w:tab w:val="left" w:pos="429"/>
        </w:tabs>
        <w:autoSpaceDE w:val="0"/>
        <w:autoSpaceDN w:val="0"/>
        <w:spacing w:before="153"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Money is accepted by everyone for buying and selling </w:t>
      </w:r>
      <w:r w:rsidRPr="00581729">
        <w:rPr>
          <w:rFonts w:ascii="Calibri" w:hAnsi="Calibri"/>
          <w:b/>
          <w:bCs/>
          <w:spacing w:val="-2"/>
          <w:sz w:val="28"/>
          <w:szCs w:val="28"/>
          <w:lang w:bidi="ar-SA"/>
        </w:rPr>
        <w:t>goods.</w:t>
      </w:r>
    </w:p>
    <w:p w14:paraId="151E204A" w14:textId="77777777" w:rsidR="000D650E" w:rsidRPr="00581729" w:rsidRDefault="000D650E" w:rsidP="000D650E">
      <w:pPr>
        <w:pStyle w:val="ListParagraph"/>
        <w:widowControl w:val="0"/>
        <w:numPr>
          <w:ilvl w:val="1"/>
          <w:numId w:val="1"/>
        </w:numPr>
        <w:tabs>
          <w:tab w:val="left" w:pos="429"/>
        </w:tabs>
        <w:autoSpaceDE w:val="0"/>
        <w:autoSpaceDN w:val="0"/>
        <w:spacing w:before="82"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Money acts as a common measure of </w:t>
      </w:r>
      <w:r w:rsidRPr="00581729">
        <w:rPr>
          <w:rFonts w:ascii="Calibri" w:hAnsi="Calibri"/>
          <w:b/>
          <w:bCs/>
          <w:spacing w:val="-2"/>
          <w:sz w:val="28"/>
          <w:szCs w:val="28"/>
          <w:lang w:bidi="ar-SA"/>
        </w:rPr>
        <w:t>value.</w:t>
      </w:r>
    </w:p>
    <w:p w14:paraId="3FC96663" w14:textId="77777777" w:rsidR="000D650E" w:rsidRPr="00581729" w:rsidRDefault="000D650E" w:rsidP="000D650E">
      <w:pPr>
        <w:pStyle w:val="ListParagraph"/>
        <w:widowControl w:val="0"/>
        <w:numPr>
          <w:ilvl w:val="1"/>
          <w:numId w:val="1"/>
        </w:numPr>
        <w:tabs>
          <w:tab w:val="left" w:pos="429"/>
        </w:tabs>
        <w:autoSpaceDE w:val="0"/>
        <w:autoSpaceDN w:val="0"/>
        <w:spacing w:before="81"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Money is portable, divisible, and </w:t>
      </w:r>
      <w:r w:rsidRPr="00581729">
        <w:rPr>
          <w:rFonts w:ascii="Calibri" w:hAnsi="Calibri"/>
          <w:b/>
          <w:bCs/>
          <w:spacing w:val="-2"/>
          <w:sz w:val="28"/>
          <w:szCs w:val="28"/>
          <w:lang w:bidi="ar-SA"/>
        </w:rPr>
        <w:t>durable.</w:t>
      </w:r>
    </w:p>
    <w:p w14:paraId="2C69C3F3" w14:textId="77777777" w:rsidR="000D650E" w:rsidRPr="00581729" w:rsidRDefault="000D650E" w:rsidP="000D650E">
      <w:pPr>
        <w:pStyle w:val="ListParagraph"/>
        <w:widowControl w:val="0"/>
        <w:numPr>
          <w:ilvl w:val="1"/>
          <w:numId w:val="1"/>
        </w:numPr>
        <w:tabs>
          <w:tab w:val="left" w:pos="429"/>
        </w:tabs>
        <w:autoSpaceDE w:val="0"/>
        <w:autoSpaceDN w:val="0"/>
        <w:spacing w:before="82"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Money helps people save for future </w:t>
      </w:r>
      <w:r w:rsidRPr="00581729">
        <w:rPr>
          <w:rFonts w:ascii="Calibri" w:hAnsi="Calibri"/>
          <w:b/>
          <w:bCs/>
          <w:spacing w:val="-4"/>
          <w:sz w:val="28"/>
          <w:szCs w:val="28"/>
          <w:lang w:bidi="ar-SA"/>
        </w:rPr>
        <w:t>use.</w:t>
      </w:r>
    </w:p>
    <w:p w14:paraId="708F0EE7" w14:textId="77777777" w:rsidR="000D650E" w:rsidRPr="00581729" w:rsidRDefault="000D650E" w:rsidP="00225185">
      <w:pPr>
        <w:pStyle w:val="BodyText"/>
        <w:spacing w:before="176"/>
        <w:ind w:left="0" w:firstLine="0"/>
        <w:rPr>
          <w:rFonts w:ascii="Calibri" w:hAnsi="Calibri"/>
          <w:b/>
          <w:bCs/>
          <w:sz w:val="28"/>
          <w:szCs w:val="28"/>
        </w:rPr>
      </w:pPr>
    </w:p>
    <w:p w14:paraId="3B3B94A7" w14:textId="77777777" w:rsidR="000D650E" w:rsidRPr="00581729" w:rsidRDefault="000D650E" w:rsidP="00225185">
      <w:pPr>
        <w:pStyle w:val="Heading1"/>
        <w:numPr>
          <w:ilvl w:val="0"/>
          <w:numId w:val="1"/>
        </w:numPr>
        <w:tabs>
          <w:tab w:val="left" w:pos="381"/>
        </w:tabs>
        <w:ind w:hanging="311"/>
        <w:rPr>
          <w:rFonts w:ascii="Calibri" w:hAnsi="Calibri"/>
          <w:b/>
          <w:bCs/>
          <w:sz w:val="28"/>
          <w:szCs w:val="28"/>
          <w:lang w:bidi="ar-SA"/>
        </w:rPr>
      </w:pPr>
      <w:r w:rsidRPr="00581729">
        <w:rPr>
          <w:rFonts w:ascii="Calibri" w:hAnsi="Calibri"/>
          <w:b/>
          <w:bCs/>
          <w:sz w:val="28"/>
          <w:szCs w:val="28"/>
          <w:lang w:bidi="ar-SA"/>
        </w:rPr>
        <w:t xml:space="preserve">Functions of </w:t>
      </w:r>
      <w:r w:rsidRPr="00581729">
        <w:rPr>
          <w:rFonts w:ascii="Calibri" w:hAnsi="Calibri"/>
          <w:b/>
          <w:bCs/>
          <w:spacing w:val="-2"/>
          <w:sz w:val="28"/>
          <w:szCs w:val="28"/>
          <w:lang w:bidi="ar-SA"/>
        </w:rPr>
        <w:t>Money</w:t>
      </w:r>
    </w:p>
    <w:p w14:paraId="77C29153" w14:textId="77777777" w:rsidR="000D650E" w:rsidRPr="00581729" w:rsidRDefault="000D650E" w:rsidP="000D650E">
      <w:pPr>
        <w:pStyle w:val="ListParagraph"/>
        <w:widowControl w:val="0"/>
        <w:numPr>
          <w:ilvl w:val="1"/>
          <w:numId w:val="1"/>
        </w:numPr>
        <w:tabs>
          <w:tab w:val="left" w:pos="429"/>
        </w:tabs>
        <w:autoSpaceDE w:val="0"/>
        <w:autoSpaceDN w:val="0"/>
        <w:spacing w:before="153"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Medium of Exchange: Used to buy and sell goods and </w:t>
      </w:r>
      <w:r w:rsidRPr="00581729">
        <w:rPr>
          <w:rFonts w:ascii="Calibri" w:hAnsi="Calibri"/>
          <w:b/>
          <w:bCs/>
          <w:spacing w:val="-2"/>
          <w:sz w:val="28"/>
          <w:szCs w:val="28"/>
          <w:lang w:bidi="ar-SA"/>
        </w:rPr>
        <w:t>services.</w:t>
      </w:r>
    </w:p>
    <w:p w14:paraId="7E4E0201" w14:textId="77777777" w:rsidR="000D650E" w:rsidRPr="00581729" w:rsidRDefault="000D650E" w:rsidP="000D650E">
      <w:pPr>
        <w:pStyle w:val="ListParagraph"/>
        <w:widowControl w:val="0"/>
        <w:numPr>
          <w:ilvl w:val="1"/>
          <w:numId w:val="1"/>
        </w:numPr>
        <w:tabs>
          <w:tab w:val="left" w:pos="429"/>
        </w:tabs>
        <w:autoSpaceDE w:val="0"/>
        <w:autoSpaceDN w:val="0"/>
        <w:spacing w:before="82"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Store of Value: Can be saved for future </w:t>
      </w:r>
      <w:r w:rsidRPr="00581729">
        <w:rPr>
          <w:rFonts w:ascii="Calibri" w:hAnsi="Calibri"/>
          <w:b/>
          <w:bCs/>
          <w:spacing w:val="-4"/>
          <w:sz w:val="28"/>
          <w:szCs w:val="28"/>
          <w:lang w:bidi="ar-SA"/>
        </w:rPr>
        <w:t>use.</w:t>
      </w:r>
    </w:p>
    <w:p w14:paraId="11AFCCF0" w14:textId="77777777" w:rsidR="000D650E" w:rsidRPr="00581729" w:rsidRDefault="000D650E" w:rsidP="000D650E">
      <w:pPr>
        <w:pStyle w:val="ListParagraph"/>
        <w:widowControl w:val="0"/>
        <w:numPr>
          <w:ilvl w:val="1"/>
          <w:numId w:val="1"/>
        </w:numPr>
        <w:tabs>
          <w:tab w:val="left" w:pos="429"/>
        </w:tabs>
        <w:autoSpaceDE w:val="0"/>
        <w:autoSpaceDN w:val="0"/>
        <w:spacing w:before="81"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Measure of Value: Helps compare prices of </w:t>
      </w:r>
      <w:r w:rsidRPr="00581729">
        <w:rPr>
          <w:rFonts w:ascii="Calibri" w:hAnsi="Calibri"/>
          <w:b/>
          <w:bCs/>
          <w:spacing w:val="-2"/>
          <w:sz w:val="28"/>
          <w:szCs w:val="28"/>
          <w:lang w:bidi="ar-SA"/>
        </w:rPr>
        <w:t>goods.</w:t>
      </w:r>
    </w:p>
    <w:p w14:paraId="2055CE4F" w14:textId="77777777" w:rsidR="000D650E" w:rsidRPr="00581729" w:rsidRDefault="000D650E" w:rsidP="000D650E">
      <w:pPr>
        <w:pStyle w:val="ListParagraph"/>
        <w:widowControl w:val="0"/>
        <w:numPr>
          <w:ilvl w:val="1"/>
          <w:numId w:val="1"/>
        </w:numPr>
        <w:tabs>
          <w:tab w:val="left" w:pos="429"/>
        </w:tabs>
        <w:autoSpaceDE w:val="0"/>
        <w:autoSpaceDN w:val="0"/>
        <w:spacing w:before="82"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Deferred Payment: Useful for paying loans and debts </w:t>
      </w:r>
      <w:r w:rsidRPr="00581729">
        <w:rPr>
          <w:rFonts w:ascii="Calibri" w:hAnsi="Calibri"/>
          <w:b/>
          <w:bCs/>
          <w:spacing w:val="-2"/>
          <w:sz w:val="28"/>
          <w:szCs w:val="28"/>
          <w:lang w:bidi="ar-SA"/>
        </w:rPr>
        <w:t>later.</w:t>
      </w:r>
    </w:p>
    <w:p w14:paraId="16D86C3E" w14:textId="77777777" w:rsidR="000D650E" w:rsidRPr="00581729" w:rsidRDefault="000D650E" w:rsidP="00225185">
      <w:pPr>
        <w:pStyle w:val="BodyText"/>
        <w:spacing w:before="176"/>
        <w:ind w:left="0" w:firstLine="0"/>
        <w:rPr>
          <w:rFonts w:ascii="Calibri" w:hAnsi="Calibri"/>
          <w:b/>
          <w:bCs/>
          <w:sz w:val="28"/>
          <w:szCs w:val="28"/>
        </w:rPr>
      </w:pPr>
    </w:p>
    <w:p w14:paraId="07BD3B34" w14:textId="77777777" w:rsidR="000D650E" w:rsidRPr="00581729" w:rsidRDefault="000D650E" w:rsidP="00225185">
      <w:pPr>
        <w:pStyle w:val="BodyText"/>
        <w:spacing w:before="176"/>
        <w:ind w:left="0" w:firstLine="0"/>
        <w:rPr>
          <w:rFonts w:ascii="Calibri" w:hAnsi="Calibri"/>
          <w:b/>
          <w:bCs/>
          <w:sz w:val="28"/>
          <w:szCs w:val="28"/>
        </w:rPr>
      </w:pPr>
    </w:p>
    <w:p w14:paraId="0194E19B" w14:textId="77777777" w:rsidR="000D650E" w:rsidRPr="00581729" w:rsidRDefault="000D650E" w:rsidP="00225185">
      <w:pPr>
        <w:pStyle w:val="BodyText"/>
        <w:spacing w:before="176"/>
        <w:ind w:left="0" w:firstLine="0"/>
        <w:rPr>
          <w:rFonts w:ascii="Calibri" w:hAnsi="Calibri"/>
          <w:b/>
          <w:bCs/>
          <w:sz w:val="28"/>
          <w:szCs w:val="28"/>
        </w:rPr>
      </w:pPr>
    </w:p>
    <w:p w14:paraId="479FB520" w14:textId="77777777" w:rsidR="000D650E" w:rsidRPr="00581729" w:rsidRDefault="000D650E" w:rsidP="00225185">
      <w:pPr>
        <w:pStyle w:val="Heading1"/>
        <w:numPr>
          <w:ilvl w:val="0"/>
          <w:numId w:val="1"/>
        </w:numPr>
        <w:tabs>
          <w:tab w:val="left" w:pos="381"/>
        </w:tabs>
        <w:ind w:hanging="311"/>
        <w:rPr>
          <w:rFonts w:ascii="Calibri" w:hAnsi="Calibri"/>
          <w:b/>
          <w:bCs/>
          <w:sz w:val="28"/>
          <w:szCs w:val="28"/>
          <w:lang w:bidi="ar-SA"/>
        </w:rPr>
      </w:pPr>
      <w:r w:rsidRPr="00581729">
        <w:rPr>
          <w:rFonts w:ascii="Calibri" w:hAnsi="Calibri"/>
          <w:b/>
          <w:bCs/>
          <w:sz w:val="28"/>
          <w:szCs w:val="28"/>
          <w:lang w:bidi="ar-SA"/>
        </w:rPr>
        <w:t xml:space="preserve">Modern Examples of </w:t>
      </w:r>
      <w:r w:rsidRPr="00581729">
        <w:rPr>
          <w:rFonts w:ascii="Calibri" w:hAnsi="Calibri"/>
          <w:b/>
          <w:bCs/>
          <w:spacing w:val="-2"/>
          <w:sz w:val="28"/>
          <w:szCs w:val="28"/>
          <w:lang w:bidi="ar-SA"/>
        </w:rPr>
        <w:t>Barter</w:t>
      </w:r>
    </w:p>
    <w:p w14:paraId="54F460D8" w14:textId="77777777" w:rsidR="000D650E" w:rsidRPr="00581729" w:rsidRDefault="000D650E" w:rsidP="000D650E">
      <w:pPr>
        <w:pStyle w:val="ListParagraph"/>
        <w:widowControl w:val="0"/>
        <w:numPr>
          <w:ilvl w:val="1"/>
          <w:numId w:val="1"/>
        </w:numPr>
        <w:tabs>
          <w:tab w:val="left" w:pos="429"/>
        </w:tabs>
        <w:autoSpaceDE w:val="0"/>
        <w:autoSpaceDN w:val="0"/>
        <w:spacing w:before="154"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Book exchanges where old books are swapped for new </w:t>
      </w:r>
      <w:r w:rsidRPr="00581729">
        <w:rPr>
          <w:rFonts w:ascii="Calibri" w:hAnsi="Calibri"/>
          <w:b/>
          <w:bCs/>
          <w:spacing w:val="-2"/>
          <w:sz w:val="28"/>
          <w:szCs w:val="28"/>
          <w:lang w:bidi="ar-SA"/>
        </w:rPr>
        <w:t>ones.</w:t>
      </w:r>
    </w:p>
    <w:p w14:paraId="3E342A11" w14:textId="77777777" w:rsidR="000D650E" w:rsidRPr="00581729" w:rsidRDefault="000D650E" w:rsidP="000D650E">
      <w:pPr>
        <w:pStyle w:val="ListParagraph"/>
        <w:widowControl w:val="0"/>
        <w:numPr>
          <w:ilvl w:val="1"/>
          <w:numId w:val="1"/>
        </w:numPr>
        <w:tabs>
          <w:tab w:val="left" w:pos="429"/>
        </w:tabs>
        <w:autoSpaceDE w:val="0"/>
        <w:autoSpaceDN w:val="0"/>
        <w:spacing w:before="81" w:after="0" w:line="240" w:lineRule="auto"/>
        <w:ind w:left="429" w:hanging="359"/>
        <w:contextualSpacing w:val="0"/>
        <w:rPr>
          <w:rFonts w:ascii="Calibri" w:hAnsi="Calibri"/>
          <w:b/>
          <w:bCs/>
          <w:sz w:val="28"/>
          <w:szCs w:val="28"/>
          <w:lang w:bidi="ar-SA"/>
        </w:rPr>
      </w:pPr>
      <w:r w:rsidRPr="00581729">
        <w:rPr>
          <w:rFonts w:ascii="Calibri" w:hAnsi="Calibri"/>
          <w:b/>
          <w:bCs/>
          <w:sz w:val="28"/>
          <w:szCs w:val="28"/>
          <w:lang w:bidi="ar-SA"/>
        </w:rPr>
        <w:t xml:space="preserve">Trading old clothes for </w:t>
      </w:r>
      <w:r w:rsidRPr="00581729">
        <w:rPr>
          <w:rFonts w:ascii="Calibri" w:hAnsi="Calibri"/>
          <w:b/>
          <w:bCs/>
          <w:spacing w:val="-2"/>
          <w:sz w:val="28"/>
          <w:szCs w:val="28"/>
          <w:lang w:bidi="ar-SA"/>
        </w:rPr>
        <w:t>utensils.</w:t>
      </w:r>
    </w:p>
    <w:p w14:paraId="723EA1B8" w14:textId="77777777" w:rsidR="000D650E" w:rsidRPr="00581729" w:rsidRDefault="000D650E" w:rsidP="000D650E">
      <w:pPr>
        <w:pStyle w:val="ListParagraph"/>
        <w:widowControl w:val="0"/>
        <w:numPr>
          <w:ilvl w:val="1"/>
          <w:numId w:val="1"/>
        </w:numPr>
        <w:tabs>
          <w:tab w:val="left" w:pos="429"/>
        </w:tabs>
        <w:autoSpaceDE w:val="0"/>
        <w:autoSpaceDN w:val="0"/>
        <w:spacing w:before="82" w:after="0" w:line="240" w:lineRule="auto"/>
        <w:ind w:left="429" w:hanging="359"/>
        <w:contextualSpacing w:val="0"/>
        <w:rPr>
          <w:rFonts w:ascii="Calibri" w:hAnsi="Calibri"/>
          <w:b/>
          <w:bCs/>
          <w:sz w:val="28"/>
          <w:szCs w:val="28"/>
          <w:lang w:bidi="ar-SA"/>
        </w:rPr>
        <w:sectPr w:rsidR="000D650E" w:rsidRPr="00581729" w:rsidSect="000D650E">
          <w:type w:val="continuous"/>
          <w:pgSz w:w="11910" w:h="16840"/>
          <w:pgMar w:top="860" w:right="850" w:bottom="280" w:left="850" w:header="720" w:footer="720" w:gutter="0"/>
          <w:cols w:space="720"/>
        </w:sectPr>
      </w:pPr>
      <w:r w:rsidRPr="00581729">
        <w:rPr>
          <w:rFonts w:ascii="Calibri" w:hAnsi="Calibri"/>
          <w:b/>
          <w:bCs/>
          <w:sz w:val="28"/>
          <w:szCs w:val="28"/>
          <w:lang w:bidi="ar-SA"/>
        </w:rPr>
        <w:t xml:space="preserve">Junbeel Mela in Assam where goods are exchanged without </w:t>
      </w:r>
      <w:r w:rsidRPr="00581729">
        <w:rPr>
          <w:rFonts w:ascii="Calibri" w:hAnsi="Calibri"/>
          <w:b/>
          <w:bCs/>
          <w:spacing w:val="-2"/>
          <w:sz w:val="28"/>
          <w:szCs w:val="28"/>
          <w:lang w:bidi="ar-SA"/>
        </w:rPr>
        <w:t>money</w:t>
      </w:r>
    </w:p>
    <w:p w14:paraId="67CEFDFC" w14:textId="77777777" w:rsidR="000D650E" w:rsidRPr="00581729" w:rsidRDefault="000D650E" w:rsidP="00225185">
      <w:pPr>
        <w:pStyle w:val="Heading1"/>
        <w:spacing w:before="79"/>
        <w:rPr>
          <w:rFonts w:ascii="Calibri" w:hAnsi="Calibri"/>
          <w:b/>
          <w:bCs/>
          <w:sz w:val="28"/>
          <w:szCs w:val="28"/>
          <w:lang w:bidi="ar-SA"/>
        </w:rPr>
      </w:pPr>
      <w:r w:rsidRPr="00581729">
        <w:rPr>
          <w:rFonts w:ascii="Calibri" w:hAnsi="Calibri"/>
          <w:b/>
          <w:bCs/>
          <w:sz w:val="28"/>
          <w:szCs w:val="28"/>
          <w:lang w:bidi="ar-SA"/>
        </w:rPr>
        <w:lastRenderedPageBreak/>
        <w:t xml:space="preserve">Quick </w:t>
      </w:r>
      <w:r w:rsidRPr="00581729">
        <w:rPr>
          <w:rFonts w:ascii="Calibri" w:hAnsi="Calibri"/>
          <w:b/>
          <w:bCs/>
          <w:spacing w:val="-2"/>
          <w:sz w:val="28"/>
          <w:szCs w:val="28"/>
          <w:lang w:bidi="ar-SA"/>
        </w:rPr>
        <w:t>Comparison</w:t>
      </w:r>
    </w:p>
    <w:p w14:paraId="0AF2AD34" w14:textId="77777777" w:rsidR="000D650E" w:rsidRPr="00581729" w:rsidRDefault="000D650E" w:rsidP="00225185">
      <w:pPr>
        <w:pStyle w:val="BodyText"/>
        <w:spacing w:before="4"/>
        <w:ind w:left="0" w:firstLine="0"/>
        <w:rPr>
          <w:rFonts w:ascii="Calibri" w:hAnsi="Calibri"/>
          <w:b/>
          <w:bCs/>
          <w:sz w:val="28"/>
          <w:szCs w:val="28"/>
        </w:rPr>
      </w:pPr>
    </w:p>
    <w:tbl>
      <w:tblPr>
        <w:tblW w:w="0" w:type="auto"/>
        <w:tblInd w:w="7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400"/>
        <w:gridCol w:w="4400"/>
      </w:tblGrid>
      <w:tr w:rsidR="000D650E" w:rsidRPr="00581729" w14:paraId="19EA7C92" w14:textId="77777777" w:rsidTr="00225185">
        <w:trPr>
          <w:trHeight w:val="480"/>
        </w:trPr>
        <w:tc>
          <w:tcPr>
            <w:tcW w:w="4400" w:type="dxa"/>
            <w:shd w:val="clear" w:color="auto" w:fill="ACD8E6"/>
          </w:tcPr>
          <w:p w14:paraId="1AEB52A6" w14:textId="77777777" w:rsidR="000D650E" w:rsidRPr="00581729" w:rsidRDefault="000D650E" w:rsidP="00225185">
            <w:pPr>
              <w:pStyle w:val="TableParagraph"/>
              <w:rPr>
                <w:rFonts w:ascii="Calibri" w:hAnsi="Calibri"/>
                <w:b/>
                <w:bCs/>
                <w:sz w:val="28"/>
                <w:szCs w:val="28"/>
              </w:rPr>
            </w:pPr>
            <w:r w:rsidRPr="00581729">
              <w:rPr>
                <w:rFonts w:ascii="Calibri" w:hAnsi="Calibri"/>
                <w:b/>
                <w:bCs/>
                <w:sz w:val="28"/>
                <w:szCs w:val="28"/>
              </w:rPr>
              <w:t xml:space="preserve">Barter </w:t>
            </w:r>
            <w:r w:rsidRPr="00581729">
              <w:rPr>
                <w:rFonts w:ascii="Calibri" w:hAnsi="Calibri"/>
                <w:b/>
                <w:bCs/>
                <w:spacing w:val="-2"/>
                <w:sz w:val="28"/>
                <w:szCs w:val="28"/>
              </w:rPr>
              <w:t>System</w:t>
            </w:r>
          </w:p>
        </w:tc>
        <w:tc>
          <w:tcPr>
            <w:tcW w:w="4400" w:type="dxa"/>
            <w:shd w:val="clear" w:color="auto" w:fill="ACD8E6"/>
          </w:tcPr>
          <w:p w14:paraId="50CE6AF8" w14:textId="77777777" w:rsidR="000D650E" w:rsidRPr="00581729" w:rsidRDefault="000D650E" w:rsidP="00225185">
            <w:pPr>
              <w:pStyle w:val="TableParagraph"/>
              <w:rPr>
                <w:rFonts w:ascii="Calibri" w:hAnsi="Calibri"/>
                <w:b/>
                <w:bCs/>
                <w:sz w:val="28"/>
                <w:szCs w:val="28"/>
              </w:rPr>
            </w:pPr>
            <w:r w:rsidRPr="00581729">
              <w:rPr>
                <w:rFonts w:ascii="Calibri" w:hAnsi="Calibri"/>
                <w:b/>
                <w:bCs/>
                <w:sz w:val="28"/>
                <w:szCs w:val="28"/>
              </w:rPr>
              <w:t xml:space="preserve">Money </w:t>
            </w:r>
            <w:r w:rsidRPr="00581729">
              <w:rPr>
                <w:rFonts w:ascii="Calibri" w:hAnsi="Calibri"/>
                <w:b/>
                <w:bCs/>
                <w:spacing w:val="-2"/>
                <w:sz w:val="28"/>
                <w:szCs w:val="28"/>
              </w:rPr>
              <w:t>System</w:t>
            </w:r>
          </w:p>
        </w:tc>
      </w:tr>
      <w:tr w:rsidR="000D650E" w:rsidRPr="00581729" w14:paraId="0C1E67ED" w14:textId="77777777" w:rsidTr="00225185">
        <w:trPr>
          <w:trHeight w:val="340"/>
        </w:trPr>
        <w:tc>
          <w:tcPr>
            <w:tcW w:w="4400" w:type="dxa"/>
            <w:shd w:val="clear" w:color="auto" w:fill="F4F4DB"/>
          </w:tcPr>
          <w:p w14:paraId="53B9A3A9" w14:textId="77777777" w:rsidR="000D650E" w:rsidRPr="00581729" w:rsidRDefault="000D650E" w:rsidP="00225185">
            <w:pPr>
              <w:pStyle w:val="TableParagraph"/>
              <w:rPr>
                <w:rFonts w:ascii="Calibri" w:hAnsi="Calibri"/>
                <w:b/>
                <w:bCs/>
                <w:sz w:val="28"/>
                <w:szCs w:val="28"/>
              </w:rPr>
            </w:pPr>
            <w:r w:rsidRPr="00581729">
              <w:rPr>
                <w:rFonts w:ascii="Calibri" w:hAnsi="Calibri"/>
                <w:b/>
                <w:bCs/>
                <w:sz w:val="28"/>
                <w:szCs w:val="28"/>
              </w:rPr>
              <w:t xml:space="preserve">Direct exchange of </w:t>
            </w:r>
            <w:r w:rsidRPr="00581729">
              <w:rPr>
                <w:rFonts w:ascii="Calibri" w:hAnsi="Calibri"/>
                <w:b/>
                <w:bCs/>
                <w:spacing w:val="-2"/>
                <w:sz w:val="28"/>
                <w:szCs w:val="28"/>
              </w:rPr>
              <w:t>goods</w:t>
            </w:r>
          </w:p>
        </w:tc>
        <w:tc>
          <w:tcPr>
            <w:tcW w:w="4400" w:type="dxa"/>
            <w:shd w:val="clear" w:color="auto" w:fill="F4F4DB"/>
          </w:tcPr>
          <w:p w14:paraId="13C87432" w14:textId="77777777" w:rsidR="000D650E" w:rsidRPr="00581729" w:rsidRDefault="000D650E" w:rsidP="00225185">
            <w:pPr>
              <w:pStyle w:val="TableParagraph"/>
              <w:rPr>
                <w:rFonts w:ascii="Calibri" w:hAnsi="Calibri"/>
                <w:b/>
                <w:bCs/>
                <w:sz w:val="28"/>
                <w:szCs w:val="28"/>
              </w:rPr>
            </w:pPr>
            <w:r w:rsidRPr="00581729">
              <w:rPr>
                <w:rFonts w:ascii="Calibri" w:hAnsi="Calibri"/>
                <w:b/>
                <w:bCs/>
                <w:sz w:val="28"/>
                <w:szCs w:val="28"/>
              </w:rPr>
              <w:t xml:space="preserve">Exchange using </w:t>
            </w:r>
            <w:r w:rsidRPr="00581729">
              <w:rPr>
                <w:rFonts w:ascii="Calibri" w:hAnsi="Calibri"/>
                <w:b/>
                <w:bCs/>
                <w:spacing w:val="-2"/>
                <w:sz w:val="28"/>
                <w:szCs w:val="28"/>
              </w:rPr>
              <w:t>money</w:t>
            </w:r>
          </w:p>
        </w:tc>
      </w:tr>
      <w:tr w:rsidR="000D650E" w:rsidRPr="00581729" w14:paraId="30957948" w14:textId="77777777" w:rsidTr="00225185">
        <w:trPr>
          <w:trHeight w:val="340"/>
        </w:trPr>
        <w:tc>
          <w:tcPr>
            <w:tcW w:w="4400" w:type="dxa"/>
            <w:shd w:val="clear" w:color="auto" w:fill="F4F4DB"/>
          </w:tcPr>
          <w:p w14:paraId="0585A6B3" w14:textId="77777777" w:rsidR="000D650E" w:rsidRPr="00581729" w:rsidRDefault="000D650E" w:rsidP="00225185">
            <w:pPr>
              <w:pStyle w:val="TableParagraph"/>
              <w:rPr>
                <w:rFonts w:ascii="Calibri" w:hAnsi="Calibri"/>
                <w:b/>
                <w:bCs/>
                <w:sz w:val="28"/>
                <w:szCs w:val="28"/>
              </w:rPr>
            </w:pPr>
            <w:r w:rsidRPr="00581729">
              <w:rPr>
                <w:rFonts w:ascii="Calibri" w:hAnsi="Calibri"/>
                <w:b/>
                <w:bCs/>
                <w:sz w:val="28"/>
                <w:szCs w:val="28"/>
              </w:rPr>
              <w:t xml:space="preserve">No fixed </w:t>
            </w:r>
            <w:r w:rsidRPr="00581729">
              <w:rPr>
                <w:rFonts w:ascii="Calibri" w:hAnsi="Calibri"/>
                <w:b/>
                <w:bCs/>
                <w:spacing w:val="-2"/>
                <w:sz w:val="28"/>
                <w:szCs w:val="28"/>
              </w:rPr>
              <w:t>value</w:t>
            </w:r>
          </w:p>
        </w:tc>
        <w:tc>
          <w:tcPr>
            <w:tcW w:w="4400" w:type="dxa"/>
            <w:shd w:val="clear" w:color="auto" w:fill="F4F4DB"/>
          </w:tcPr>
          <w:p w14:paraId="7358CBF5" w14:textId="77777777" w:rsidR="000D650E" w:rsidRPr="00581729" w:rsidRDefault="000D650E" w:rsidP="00225185">
            <w:pPr>
              <w:pStyle w:val="TableParagraph"/>
              <w:rPr>
                <w:rFonts w:ascii="Calibri" w:hAnsi="Calibri"/>
                <w:b/>
                <w:bCs/>
                <w:sz w:val="28"/>
                <w:szCs w:val="28"/>
              </w:rPr>
            </w:pPr>
            <w:r w:rsidRPr="00581729">
              <w:rPr>
                <w:rFonts w:ascii="Calibri" w:hAnsi="Calibri"/>
                <w:b/>
                <w:bCs/>
                <w:sz w:val="28"/>
                <w:szCs w:val="28"/>
              </w:rPr>
              <w:t xml:space="preserve">Standard </w:t>
            </w:r>
            <w:r w:rsidRPr="00581729">
              <w:rPr>
                <w:rFonts w:ascii="Calibri" w:hAnsi="Calibri"/>
                <w:b/>
                <w:bCs/>
                <w:spacing w:val="-2"/>
                <w:sz w:val="28"/>
                <w:szCs w:val="28"/>
              </w:rPr>
              <w:t>value</w:t>
            </w:r>
          </w:p>
        </w:tc>
      </w:tr>
      <w:tr w:rsidR="000D650E" w:rsidRPr="00581729" w14:paraId="7E59CAF2" w14:textId="77777777" w:rsidTr="00225185">
        <w:trPr>
          <w:trHeight w:val="340"/>
        </w:trPr>
        <w:tc>
          <w:tcPr>
            <w:tcW w:w="4400" w:type="dxa"/>
            <w:shd w:val="clear" w:color="auto" w:fill="F4F4DB"/>
          </w:tcPr>
          <w:p w14:paraId="715A7B9F" w14:textId="77777777" w:rsidR="000D650E" w:rsidRPr="00581729" w:rsidRDefault="000D650E" w:rsidP="00225185">
            <w:pPr>
              <w:pStyle w:val="TableParagraph"/>
              <w:rPr>
                <w:rFonts w:ascii="Calibri" w:hAnsi="Calibri"/>
                <w:b/>
                <w:bCs/>
                <w:sz w:val="28"/>
                <w:szCs w:val="28"/>
              </w:rPr>
            </w:pPr>
            <w:r w:rsidRPr="00581729">
              <w:rPr>
                <w:rFonts w:ascii="Calibri" w:hAnsi="Calibri"/>
                <w:b/>
                <w:bCs/>
                <w:sz w:val="28"/>
                <w:szCs w:val="28"/>
              </w:rPr>
              <w:t xml:space="preserve">Difficult to carry </w:t>
            </w:r>
            <w:r w:rsidRPr="00581729">
              <w:rPr>
                <w:rFonts w:ascii="Calibri" w:hAnsi="Calibri"/>
                <w:b/>
                <w:bCs/>
                <w:spacing w:val="-2"/>
                <w:sz w:val="28"/>
                <w:szCs w:val="28"/>
              </w:rPr>
              <w:t>goods</w:t>
            </w:r>
          </w:p>
        </w:tc>
        <w:tc>
          <w:tcPr>
            <w:tcW w:w="4400" w:type="dxa"/>
            <w:shd w:val="clear" w:color="auto" w:fill="F4F4DB"/>
          </w:tcPr>
          <w:p w14:paraId="37457301" w14:textId="77777777" w:rsidR="000D650E" w:rsidRPr="00581729" w:rsidRDefault="000D650E" w:rsidP="00225185">
            <w:pPr>
              <w:pStyle w:val="TableParagraph"/>
              <w:rPr>
                <w:rFonts w:ascii="Calibri" w:hAnsi="Calibri"/>
                <w:b/>
                <w:bCs/>
                <w:sz w:val="28"/>
                <w:szCs w:val="28"/>
              </w:rPr>
            </w:pPr>
            <w:r w:rsidRPr="00581729">
              <w:rPr>
                <w:rFonts w:ascii="Calibri" w:hAnsi="Calibri"/>
                <w:b/>
                <w:bCs/>
                <w:sz w:val="28"/>
                <w:szCs w:val="28"/>
              </w:rPr>
              <w:t xml:space="preserve">Easy to carry </w:t>
            </w:r>
            <w:r w:rsidRPr="00581729">
              <w:rPr>
                <w:rFonts w:ascii="Calibri" w:hAnsi="Calibri"/>
                <w:b/>
                <w:bCs/>
                <w:spacing w:val="-2"/>
                <w:sz w:val="28"/>
                <w:szCs w:val="28"/>
              </w:rPr>
              <w:t>money</w:t>
            </w:r>
          </w:p>
        </w:tc>
      </w:tr>
      <w:tr w:rsidR="000D650E" w:rsidRPr="00581729" w14:paraId="365269C1" w14:textId="77777777" w:rsidTr="00225185">
        <w:trPr>
          <w:trHeight w:val="340"/>
        </w:trPr>
        <w:tc>
          <w:tcPr>
            <w:tcW w:w="4400" w:type="dxa"/>
            <w:shd w:val="clear" w:color="auto" w:fill="F4F4DB"/>
          </w:tcPr>
          <w:p w14:paraId="55CBA118" w14:textId="77777777" w:rsidR="000D650E" w:rsidRPr="00581729" w:rsidRDefault="000D650E" w:rsidP="00225185">
            <w:pPr>
              <w:pStyle w:val="TableParagraph"/>
              <w:rPr>
                <w:rFonts w:ascii="Calibri" w:hAnsi="Calibri"/>
                <w:b/>
                <w:bCs/>
                <w:sz w:val="28"/>
                <w:szCs w:val="28"/>
              </w:rPr>
            </w:pPr>
            <w:r w:rsidRPr="00581729">
              <w:rPr>
                <w:rFonts w:ascii="Calibri" w:hAnsi="Calibri"/>
                <w:b/>
                <w:bCs/>
                <w:sz w:val="28"/>
                <w:szCs w:val="28"/>
              </w:rPr>
              <w:t xml:space="preserve">Goods may </w:t>
            </w:r>
            <w:r w:rsidRPr="00581729">
              <w:rPr>
                <w:rFonts w:ascii="Calibri" w:hAnsi="Calibri"/>
                <w:b/>
                <w:bCs/>
                <w:spacing w:val="-2"/>
                <w:sz w:val="28"/>
                <w:szCs w:val="28"/>
              </w:rPr>
              <w:t>spoil</w:t>
            </w:r>
          </w:p>
        </w:tc>
        <w:tc>
          <w:tcPr>
            <w:tcW w:w="4400" w:type="dxa"/>
            <w:shd w:val="clear" w:color="auto" w:fill="F4F4DB"/>
          </w:tcPr>
          <w:p w14:paraId="7FF0073B" w14:textId="77777777" w:rsidR="000D650E" w:rsidRPr="00581729" w:rsidRDefault="000D650E" w:rsidP="00225185">
            <w:pPr>
              <w:pStyle w:val="TableParagraph"/>
              <w:rPr>
                <w:rFonts w:ascii="Calibri" w:hAnsi="Calibri"/>
                <w:b/>
                <w:bCs/>
                <w:sz w:val="28"/>
                <w:szCs w:val="28"/>
              </w:rPr>
            </w:pPr>
            <w:r w:rsidRPr="00581729">
              <w:rPr>
                <w:rFonts w:ascii="Calibri" w:hAnsi="Calibri"/>
                <w:b/>
                <w:bCs/>
                <w:sz w:val="28"/>
                <w:szCs w:val="28"/>
              </w:rPr>
              <w:t xml:space="preserve">Money can be stored </w:t>
            </w:r>
            <w:r w:rsidRPr="00581729">
              <w:rPr>
                <w:rFonts w:ascii="Calibri" w:hAnsi="Calibri"/>
                <w:b/>
                <w:bCs/>
                <w:spacing w:val="-2"/>
                <w:sz w:val="28"/>
                <w:szCs w:val="28"/>
              </w:rPr>
              <w:t>safely</w:t>
            </w:r>
          </w:p>
        </w:tc>
      </w:tr>
    </w:tbl>
    <w:p w14:paraId="12AFEC9B" w14:textId="77777777" w:rsidR="000D650E" w:rsidRPr="00581729" w:rsidRDefault="000D650E" w:rsidP="00225185">
      <w:pPr>
        <w:pStyle w:val="BodyText"/>
        <w:spacing w:before="200"/>
        <w:ind w:left="0" w:firstLine="0"/>
        <w:rPr>
          <w:rFonts w:ascii="Calibri" w:hAnsi="Calibri"/>
          <w:b/>
          <w:bCs/>
          <w:sz w:val="28"/>
          <w:szCs w:val="28"/>
        </w:rPr>
      </w:pPr>
    </w:p>
    <w:p w14:paraId="0214A179" w14:textId="77777777" w:rsidR="000D650E" w:rsidRPr="00581729" w:rsidRDefault="000D650E" w:rsidP="00225185">
      <w:pPr>
        <w:pStyle w:val="BodyText"/>
        <w:spacing w:before="0" w:line="249" w:lineRule="auto"/>
        <w:ind w:left="70" w:firstLine="0"/>
        <w:rPr>
          <w:rFonts w:ascii="Calibri" w:hAnsi="Calibri"/>
          <w:b/>
          <w:bCs/>
          <w:sz w:val="28"/>
          <w:szCs w:val="28"/>
        </w:rPr>
      </w:pPr>
      <w:r w:rsidRPr="00581729">
        <w:rPr>
          <w:rFonts w:ascii="Calibri" w:hAnsi="Calibri"/>
          <w:b/>
          <w:bCs/>
          <w:sz w:val="28"/>
          <w:szCs w:val="28"/>
        </w:rPr>
        <w:t>Conclusion:</w:t>
      </w:r>
      <w:r w:rsidRPr="00581729">
        <w:rPr>
          <w:rFonts w:ascii="Calibri" w:hAnsi="Calibri"/>
          <w:b/>
          <w:bCs/>
          <w:spacing w:val="-2"/>
          <w:sz w:val="28"/>
          <w:szCs w:val="28"/>
        </w:rPr>
        <w:t xml:space="preserve"> </w:t>
      </w:r>
      <w:r w:rsidRPr="00581729">
        <w:rPr>
          <w:rFonts w:ascii="Calibri" w:hAnsi="Calibri"/>
          <w:b/>
          <w:bCs/>
          <w:sz w:val="28"/>
          <w:szCs w:val="28"/>
        </w:rPr>
        <w:t>The</w:t>
      </w:r>
      <w:r w:rsidRPr="00581729">
        <w:rPr>
          <w:rFonts w:ascii="Calibri" w:hAnsi="Calibri"/>
          <w:b/>
          <w:bCs/>
          <w:spacing w:val="-2"/>
          <w:sz w:val="28"/>
          <w:szCs w:val="28"/>
        </w:rPr>
        <w:t xml:space="preserve"> </w:t>
      </w:r>
      <w:r w:rsidRPr="00581729">
        <w:rPr>
          <w:rFonts w:ascii="Calibri" w:hAnsi="Calibri"/>
          <w:b/>
          <w:bCs/>
          <w:sz w:val="28"/>
          <w:szCs w:val="28"/>
        </w:rPr>
        <w:t>barter</w:t>
      </w:r>
      <w:r w:rsidRPr="00581729">
        <w:rPr>
          <w:rFonts w:ascii="Calibri" w:hAnsi="Calibri"/>
          <w:b/>
          <w:bCs/>
          <w:spacing w:val="-2"/>
          <w:sz w:val="28"/>
          <w:szCs w:val="28"/>
        </w:rPr>
        <w:t xml:space="preserve"> </w:t>
      </w:r>
      <w:r w:rsidRPr="00581729">
        <w:rPr>
          <w:rFonts w:ascii="Calibri" w:hAnsi="Calibri"/>
          <w:b/>
          <w:bCs/>
          <w:sz w:val="28"/>
          <w:szCs w:val="28"/>
        </w:rPr>
        <w:t>system</w:t>
      </w:r>
      <w:r w:rsidRPr="00581729">
        <w:rPr>
          <w:rFonts w:ascii="Calibri" w:hAnsi="Calibri"/>
          <w:b/>
          <w:bCs/>
          <w:spacing w:val="-2"/>
          <w:sz w:val="28"/>
          <w:szCs w:val="28"/>
        </w:rPr>
        <w:t xml:space="preserve"> </w:t>
      </w:r>
      <w:r w:rsidRPr="00581729">
        <w:rPr>
          <w:rFonts w:ascii="Calibri" w:hAnsi="Calibri"/>
          <w:b/>
          <w:bCs/>
          <w:sz w:val="28"/>
          <w:szCs w:val="28"/>
        </w:rPr>
        <w:t>was</w:t>
      </w:r>
      <w:r w:rsidRPr="00581729">
        <w:rPr>
          <w:rFonts w:ascii="Calibri" w:hAnsi="Calibri"/>
          <w:b/>
          <w:bCs/>
          <w:spacing w:val="-2"/>
          <w:sz w:val="28"/>
          <w:szCs w:val="28"/>
        </w:rPr>
        <w:t xml:space="preserve"> </w:t>
      </w:r>
      <w:r w:rsidRPr="00581729">
        <w:rPr>
          <w:rFonts w:ascii="Calibri" w:hAnsi="Calibri"/>
          <w:b/>
          <w:bCs/>
          <w:sz w:val="28"/>
          <w:szCs w:val="28"/>
        </w:rPr>
        <w:t>useful</w:t>
      </w:r>
      <w:r w:rsidRPr="00581729">
        <w:rPr>
          <w:rFonts w:ascii="Calibri" w:hAnsi="Calibri"/>
          <w:b/>
          <w:bCs/>
          <w:spacing w:val="-2"/>
          <w:sz w:val="28"/>
          <w:szCs w:val="28"/>
        </w:rPr>
        <w:t xml:space="preserve"> </w:t>
      </w:r>
      <w:r w:rsidRPr="00581729">
        <w:rPr>
          <w:rFonts w:ascii="Calibri" w:hAnsi="Calibri"/>
          <w:b/>
          <w:bCs/>
          <w:sz w:val="28"/>
          <w:szCs w:val="28"/>
        </w:rPr>
        <w:t>in</w:t>
      </w:r>
      <w:r w:rsidRPr="00581729">
        <w:rPr>
          <w:rFonts w:ascii="Calibri" w:hAnsi="Calibri"/>
          <w:b/>
          <w:bCs/>
          <w:spacing w:val="-2"/>
          <w:sz w:val="28"/>
          <w:szCs w:val="28"/>
        </w:rPr>
        <w:t xml:space="preserve"> </w:t>
      </w:r>
      <w:r w:rsidRPr="00581729">
        <w:rPr>
          <w:rFonts w:ascii="Calibri" w:hAnsi="Calibri"/>
          <w:b/>
          <w:bCs/>
          <w:sz w:val="28"/>
          <w:szCs w:val="28"/>
        </w:rPr>
        <w:t>ancient</w:t>
      </w:r>
      <w:r w:rsidRPr="00581729">
        <w:rPr>
          <w:rFonts w:ascii="Calibri" w:hAnsi="Calibri"/>
          <w:b/>
          <w:bCs/>
          <w:spacing w:val="-2"/>
          <w:sz w:val="28"/>
          <w:szCs w:val="28"/>
        </w:rPr>
        <w:t xml:space="preserve"> </w:t>
      </w:r>
      <w:r w:rsidRPr="00581729">
        <w:rPr>
          <w:rFonts w:ascii="Calibri" w:hAnsi="Calibri"/>
          <w:b/>
          <w:bCs/>
          <w:sz w:val="28"/>
          <w:szCs w:val="28"/>
        </w:rPr>
        <w:t>times,</w:t>
      </w:r>
      <w:r w:rsidRPr="00581729">
        <w:rPr>
          <w:rFonts w:ascii="Calibri" w:hAnsi="Calibri"/>
          <w:b/>
          <w:bCs/>
          <w:spacing w:val="-2"/>
          <w:sz w:val="28"/>
          <w:szCs w:val="28"/>
        </w:rPr>
        <w:t xml:space="preserve"> </w:t>
      </w:r>
      <w:r w:rsidRPr="00581729">
        <w:rPr>
          <w:rFonts w:ascii="Calibri" w:hAnsi="Calibri"/>
          <w:b/>
          <w:bCs/>
          <w:sz w:val="28"/>
          <w:szCs w:val="28"/>
        </w:rPr>
        <w:t>but</w:t>
      </w:r>
      <w:r w:rsidRPr="00581729">
        <w:rPr>
          <w:rFonts w:ascii="Calibri" w:hAnsi="Calibri"/>
          <w:b/>
          <w:bCs/>
          <w:spacing w:val="-2"/>
          <w:sz w:val="28"/>
          <w:szCs w:val="28"/>
        </w:rPr>
        <w:t xml:space="preserve"> </w:t>
      </w:r>
      <w:r w:rsidRPr="00581729">
        <w:rPr>
          <w:rFonts w:ascii="Calibri" w:hAnsi="Calibri"/>
          <w:b/>
          <w:bCs/>
          <w:sz w:val="28"/>
          <w:szCs w:val="28"/>
        </w:rPr>
        <w:t>it</w:t>
      </w:r>
      <w:r w:rsidRPr="00581729">
        <w:rPr>
          <w:rFonts w:ascii="Calibri" w:hAnsi="Calibri"/>
          <w:b/>
          <w:bCs/>
          <w:spacing w:val="-2"/>
          <w:sz w:val="28"/>
          <w:szCs w:val="28"/>
        </w:rPr>
        <w:t xml:space="preserve"> </w:t>
      </w:r>
      <w:r w:rsidRPr="00581729">
        <w:rPr>
          <w:rFonts w:ascii="Calibri" w:hAnsi="Calibri"/>
          <w:b/>
          <w:bCs/>
          <w:sz w:val="28"/>
          <w:szCs w:val="28"/>
        </w:rPr>
        <w:t>had</w:t>
      </w:r>
      <w:r w:rsidRPr="00581729">
        <w:rPr>
          <w:rFonts w:ascii="Calibri" w:hAnsi="Calibri"/>
          <w:b/>
          <w:bCs/>
          <w:spacing w:val="-2"/>
          <w:sz w:val="28"/>
          <w:szCs w:val="28"/>
        </w:rPr>
        <w:t xml:space="preserve"> </w:t>
      </w:r>
      <w:r w:rsidRPr="00581729">
        <w:rPr>
          <w:rFonts w:ascii="Calibri" w:hAnsi="Calibri"/>
          <w:b/>
          <w:bCs/>
          <w:sz w:val="28"/>
          <w:szCs w:val="28"/>
        </w:rPr>
        <w:t>many</w:t>
      </w:r>
      <w:r w:rsidRPr="00581729">
        <w:rPr>
          <w:rFonts w:ascii="Calibri" w:hAnsi="Calibri"/>
          <w:b/>
          <w:bCs/>
          <w:spacing w:val="-2"/>
          <w:sz w:val="28"/>
          <w:szCs w:val="28"/>
        </w:rPr>
        <w:t xml:space="preserve"> </w:t>
      </w:r>
      <w:r w:rsidRPr="00581729">
        <w:rPr>
          <w:rFonts w:ascii="Calibri" w:hAnsi="Calibri"/>
          <w:b/>
          <w:bCs/>
          <w:sz w:val="28"/>
          <w:szCs w:val="28"/>
        </w:rPr>
        <w:t>problems.</w:t>
      </w:r>
      <w:r w:rsidRPr="00581729">
        <w:rPr>
          <w:rFonts w:ascii="Calibri" w:hAnsi="Calibri"/>
          <w:b/>
          <w:bCs/>
          <w:spacing w:val="-2"/>
          <w:sz w:val="28"/>
          <w:szCs w:val="28"/>
        </w:rPr>
        <w:t xml:space="preserve"> </w:t>
      </w:r>
      <w:r w:rsidRPr="00581729">
        <w:rPr>
          <w:rFonts w:ascii="Calibri" w:hAnsi="Calibri"/>
          <w:b/>
          <w:bCs/>
          <w:sz w:val="28"/>
          <w:szCs w:val="28"/>
        </w:rPr>
        <w:t>Money</w:t>
      </w:r>
      <w:r w:rsidRPr="00581729">
        <w:rPr>
          <w:rFonts w:ascii="Calibri" w:hAnsi="Calibri"/>
          <w:b/>
          <w:bCs/>
          <w:spacing w:val="-2"/>
          <w:sz w:val="28"/>
          <w:szCs w:val="28"/>
        </w:rPr>
        <w:t xml:space="preserve"> </w:t>
      </w:r>
      <w:r w:rsidRPr="00581729">
        <w:rPr>
          <w:rFonts w:ascii="Calibri" w:hAnsi="Calibri"/>
          <w:b/>
          <w:bCs/>
          <w:sz w:val="28"/>
          <w:szCs w:val="28"/>
        </w:rPr>
        <w:t>made</w:t>
      </w:r>
      <w:r w:rsidRPr="00581729">
        <w:rPr>
          <w:rFonts w:ascii="Calibri" w:hAnsi="Calibri"/>
          <w:b/>
          <w:bCs/>
          <w:spacing w:val="-2"/>
          <w:sz w:val="28"/>
          <w:szCs w:val="28"/>
        </w:rPr>
        <w:t xml:space="preserve"> </w:t>
      </w:r>
      <w:r w:rsidRPr="00581729">
        <w:rPr>
          <w:rFonts w:ascii="Calibri" w:hAnsi="Calibri"/>
          <w:b/>
          <w:bCs/>
          <w:sz w:val="28"/>
          <w:szCs w:val="28"/>
        </w:rPr>
        <w:t>trade</w:t>
      </w:r>
      <w:r w:rsidRPr="00581729">
        <w:rPr>
          <w:rFonts w:ascii="Calibri" w:hAnsi="Calibri"/>
          <w:b/>
          <w:bCs/>
          <w:spacing w:val="-2"/>
          <w:sz w:val="28"/>
          <w:szCs w:val="28"/>
        </w:rPr>
        <w:t xml:space="preserve"> </w:t>
      </w:r>
      <w:r w:rsidRPr="00581729">
        <w:rPr>
          <w:rFonts w:ascii="Calibri" w:hAnsi="Calibri"/>
          <w:b/>
          <w:bCs/>
          <w:sz w:val="28"/>
          <w:szCs w:val="28"/>
        </w:rPr>
        <w:t>easier, faster, and more convenient. Today, people use coins, notes, and digital payments in daily life.</w:t>
      </w:r>
    </w:p>
    <w:p w14:paraId="6C83440B" w14:textId="77777777" w:rsidR="000D650E" w:rsidRPr="00581729" w:rsidRDefault="000D650E" w:rsidP="00225185">
      <w:pPr>
        <w:pStyle w:val="BodyText"/>
        <w:spacing w:before="0" w:line="249" w:lineRule="auto"/>
        <w:ind w:left="70" w:firstLine="0"/>
        <w:rPr>
          <w:rFonts w:ascii="Calibri" w:hAnsi="Calibri"/>
          <w:b/>
          <w:bCs/>
          <w:sz w:val="28"/>
          <w:szCs w:val="28"/>
        </w:rPr>
      </w:pPr>
    </w:p>
    <w:p w14:paraId="02D656D5" w14:textId="77777777" w:rsidR="000D650E" w:rsidRDefault="000D650E" w:rsidP="00225185">
      <w:pPr>
        <w:pStyle w:val="BodyText"/>
        <w:spacing w:before="0" w:line="249" w:lineRule="auto"/>
        <w:ind w:left="70" w:firstLine="0"/>
        <w:rPr>
          <w:rFonts w:ascii="Calibri" w:hAnsi="Calibri"/>
          <w:b/>
          <w:bCs/>
          <w:sz w:val="28"/>
          <w:szCs w:val="28"/>
        </w:rPr>
      </w:pPr>
    </w:p>
    <w:p w14:paraId="1C92CF0E" w14:textId="77777777" w:rsidR="002853AA" w:rsidRDefault="002853AA" w:rsidP="00225185">
      <w:pPr>
        <w:pStyle w:val="BodyText"/>
        <w:spacing w:before="0" w:line="249" w:lineRule="auto"/>
        <w:ind w:left="70" w:firstLine="0"/>
        <w:rPr>
          <w:rFonts w:ascii="Calibri" w:hAnsi="Calibri"/>
          <w:b/>
          <w:bCs/>
          <w:sz w:val="28"/>
          <w:szCs w:val="28"/>
        </w:rPr>
      </w:pPr>
    </w:p>
    <w:p w14:paraId="66017C0D" w14:textId="77777777" w:rsidR="002853AA" w:rsidRDefault="002853AA" w:rsidP="00225185">
      <w:pPr>
        <w:pStyle w:val="BodyText"/>
        <w:spacing w:before="0" w:line="249" w:lineRule="auto"/>
        <w:ind w:left="70" w:firstLine="0"/>
        <w:rPr>
          <w:rFonts w:ascii="Calibri" w:hAnsi="Calibri"/>
          <w:b/>
          <w:bCs/>
          <w:sz w:val="28"/>
          <w:szCs w:val="28"/>
        </w:rPr>
      </w:pPr>
    </w:p>
    <w:p w14:paraId="56EB0DB0" w14:textId="77777777" w:rsidR="002853AA" w:rsidRDefault="002853AA" w:rsidP="00225185">
      <w:pPr>
        <w:pStyle w:val="BodyText"/>
        <w:spacing w:before="0" w:line="249" w:lineRule="auto"/>
        <w:ind w:left="70" w:firstLine="0"/>
        <w:rPr>
          <w:rFonts w:ascii="Calibri" w:hAnsi="Calibri"/>
          <w:b/>
          <w:bCs/>
          <w:sz w:val="28"/>
          <w:szCs w:val="28"/>
        </w:rPr>
      </w:pPr>
    </w:p>
    <w:p w14:paraId="47A16FF6" w14:textId="77777777" w:rsidR="002853AA" w:rsidRDefault="002853AA" w:rsidP="00225185">
      <w:pPr>
        <w:pStyle w:val="BodyText"/>
        <w:spacing w:before="0" w:line="249" w:lineRule="auto"/>
        <w:ind w:left="70" w:firstLine="0"/>
        <w:rPr>
          <w:rFonts w:ascii="Calibri" w:hAnsi="Calibri"/>
          <w:b/>
          <w:bCs/>
          <w:sz w:val="28"/>
          <w:szCs w:val="28"/>
        </w:rPr>
      </w:pPr>
    </w:p>
    <w:p w14:paraId="1B632088" w14:textId="77777777" w:rsidR="002853AA" w:rsidRDefault="002853AA" w:rsidP="00225185">
      <w:pPr>
        <w:pStyle w:val="BodyText"/>
        <w:spacing w:before="0" w:line="249" w:lineRule="auto"/>
        <w:ind w:left="70" w:firstLine="0"/>
        <w:rPr>
          <w:rFonts w:ascii="Calibri" w:hAnsi="Calibri"/>
          <w:b/>
          <w:bCs/>
          <w:sz w:val="28"/>
          <w:szCs w:val="28"/>
        </w:rPr>
      </w:pPr>
    </w:p>
    <w:p w14:paraId="708D7D87" w14:textId="77777777" w:rsidR="002853AA" w:rsidRDefault="002853AA" w:rsidP="00225185">
      <w:pPr>
        <w:pStyle w:val="BodyText"/>
        <w:spacing w:before="0" w:line="249" w:lineRule="auto"/>
        <w:ind w:left="70" w:firstLine="0"/>
        <w:rPr>
          <w:rFonts w:ascii="Calibri" w:hAnsi="Calibri"/>
          <w:b/>
          <w:bCs/>
          <w:sz w:val="28"/>
          <w:szCs w:val="28"/>
        </w:rPr>
      </w:pPr>
    </w:p>
    <w:p w14:paraId="797C36F6" w14:textId="77777777" w:rsidR="002853AA" w:rsidRDefault="002853AA" w:rsidP="00225185">
      <w:pPr>
        <w:pStyle w:val="BodyText"/>
        <w:spacing w:before="0" w:line="249" w:lineRule="auto"/>
        <w:ind w:left="70" w:firstLine="0"/>
        <w:rPr>
          <w:rFonts w:ascii="Calibri" w:hAnsi="Calibri"/>
          <w:b/>
          <w:bCs/>
          <w:sz w:val="28"/>
          <w:szCs w:val="28"/>
        </w:rPr>
      </w:pPr>
    </w:p>
    <w:p w14:paraId="439A9FFA" w14:textId="77777777" w:rsidR="002853AA" w:rsidRDefault="002853AA" w:rsidP="00225185">
      <w:pPr>
        <w:pStyle w:val="BodyText"/>
        <w:spacing w:before="0" w:line="249" w:lineRule="auto"/>
        <w:ind w:left="70" w:firstLine="0"/>
        <w:rPr>
          <w:rFonts w:ascii="Calibri" w:hAnsi="Calibri"/>
          <w:b/>
          <w:bCs/>
          <w:sz w:val="28"/>
          <w:szCs w:val="28"/>
        </w:rPr>
      </w:pPr>
    </w:p>
    <w:p w14:paraId="4F2B822E" w14:textId="77777777" w:rsidR="002853AA" w:rsidRDefault="002853AA" w:rsidP="00225185">
      <w:pPr>
        <w:pStyle w:val="BodyText"/>
        <w:spacing w:before="0" w:line="249" w:lineRule="auto"/>
        <w:ind w:left="70" w:firstLine="0"/>
        <w:rPr>
          <w:rFonts w:ascii="Calibri" w:hAnsi="Calibri"/>
          <w:b/>
          <w:bCs/>
          <w:sz w:val="28"/>
          <w:szCs w:val="28"/>
        </w:rPr>
      </w:pPr>
    </w:p>
    <w:p w14:paraId="27B3133B" w14:textId="77777777" w:rsidR="002853AA" w:rsidRDefault="002853AA" w:rsidP="00225185">
      <w:pPr>
        <w:pStyle w:val="BodyText"/>
        <w:spacing w:before="0" w:line="249" w:lineRule="auto"/>
        <w:ind w:left="70" w:firstLine="0"/>
        <w:rPr>
          <w:rFonts w:ascii="Calibri" w:hAnsi="Calibri"/>
          <w:b/>
          <w:bCs/>
          <w:sz w:val="28"/>
          <w:szCs w:val="28"/>
        </w:rPr>
      </w:pPr>
    </w:p>
    <w:p w14:paraId="34059376" w14:textId="77777777" w:rsidR="002853AA" w:rsidRDefault="002853AA" w:rsidP="00225185">
      <w:pPr>
        <w:pStyle w:val="BodyText"/>
        <w:spacing w:before="0" w:line="249" w:lineRule="auto"/>
        <w:ind w:left="70" w:firstLine="0"/>
        <w:rPr>
          <w:rFonts w:ascii="Calibri" w:hAnsi="Calibri"/>
          <w:b/>
          <w:bCs/>
          <w:sz w:val="28"/>
          <w:szCs w:val="28"/>
        </w:rPr>
      </w:pPr>
    </w:p>
    <w:p w14:paraId="1F626F6C" w14:textId="77777777" w:rsidR="002853AA" w:rsidRDefault="002853AA" w:rsidP="00225185">
      <w:pPr>
        <w:pStyle w:val="BodyText"/>
        <w:spacing w:before="0" w:line="249" w:lineRule="auto"/>
        <w:ind w:left="70" w:firstLine="0"/>
        <w:rPr>
          <w:rFonts w:ascii="Calibri" w:hAnsi="Calibri"/>
          <w:b/>
          <w:bCs/>
          <w:sz w:val="28"/>
          <w:szCs w:val="28"/>
        </w:rPr>
      </w:pPr>
    </w:p>
    <w:p w14:paraId="601DB0E6" w14:textId="77777777" w:rsidR="002853AA" w:rsidRDefault="002853AA" w:rsidP="00225185">
      <w:pPr>
        <w:pStyle w:val="BodyText"/>
        <w:spacing w:before="0" w:line="249" w:lineRule="auto"/>
        <w:ind w:left="70" w:firstLine="0"/>
        <w:rPr>
          <w:rFonts w:ascii="Calibri" w:hAnsi="Calibri"/>
          <w:b/>
          <w:bCs/>
          <w:sz w:val="28"/>
          <w:szCs w:val="28"/>
        </w:rPr>
      </w:pPr>
    </w:p>
    <w:p w14:paraId="36129486" w14:textId="77777777" w:rsidR="002853AA" w:rsidRDefault="002853AA" w:rsidP="00225185">
      <w:pPr>
        <w:pStyle w:val="BodyText"/>
        <w:spacing w:before="0" w:line="249" w:lineRule="auto"/>
        <w:ind w:left="70" w:firstLine="0"/>
        <w:rPr>
          <w:rFonts w:ascii="Calibri" w:hAnsi="Calibri"/>
          <w:b/>
          <w:bCs/>
          <w:sz w:val="28"/>
          <w:szCs w:val="28"/>
        </w:rPr>
      </w:pPr>
    </w:p>
    <w:p w14:paraId="717927A8" w14:textId="77777777" w:rsidR="002853AA" w:rsidRDefault="002853AA" w:rsidP="00225185">
      <w:pPr>
        <w:pStyle w:val="BodyText"/>
        <w:spacing w:before="0" w:line="249" w:lineRule="auto"/>
        <w:ind w:left="70" w:firstLine="0"/>
        <w:rPr>
          <w:rFonts w:ascii="Calibri" w:hAnsi="Calibri"/>
          <w:b/>
          <w:bCs/>
          <w:sz w:val="28"/>
          <w:szCs w:val="28"/>
        </w:rPr>
      </w:pPr>
    </w:p>
    <w:p w14:paraId="45DD5ADA" w14:textId="77777777" w:rsidR="002853AA" w:rsidRDefault="002853AA" w:rsidP="00225185">
      <w:pPr>
        <w:pStyle w:val="BodyText"/>
        <w:spacing w:before="0" w:line="249" w:lineRule="auto"/>
        <w:ind w:left="70" w:firstLine="0"/>
        <w:rPr>
          <w:rFonts w:ascii="Calibri" w:hAnsi="Calibri"/>
          <w:b/>
          <w:bCs/>
          <w:sz w:val="28"/>
          <w:szCs w:val="28"/>
        </w:rPr>
      </w:pPr>
    </w:p>
    <w:p w14:paraId="271A96E3" w14:textId="77777777" w:rsidR="002853AA" w:rsidRDefault="002853AA" w:rsidP="00225185">
      <w:pPr>
        <w:pStyle w:val="BodyText"/>
        <w:spacing w:before="0" w:line="249" w:lineRule="auto"/>
        <w:ind w:left="70" w:firstLine="0"/>
        <w:rPr>
          <w:rFonts w:ascii="Calibri" w:hAnsi="Calibri"/>
          <w:b/>
          <w:bCs/>
          <w:sz w:val="28"/>
          <w:szCs w:val="28"/>
        </w:rPr>
      </w:pPr>
    </w:p>
    <w:p w14:paraId="294A4C37" w14:textId="77777777" w:rsidR="002853AA" w:rsidRDefault="002853AA" w:rsidP="00225185">
      <w:pPr>
        <w:pStyle w:val="BodyText"/>
        <w:spacing w:before="0" w:line="249" w:lineRule="auto"/>
        <w:ind w:left="70" w:firstLine="0"/>
        <w:rPr>
          <w:rFonts w:ascii="Calibri" w:hAnsi="Calibri"/>
          <w:b/>
          <w:bCs/>
          <w:sz w:val="28"/>
          <w:szCs w:val="28"/>
        </w:rPr>
      </w:pPr>
    </w:p>
    <w:p w14:paraId="64632AE9" w14:textId="05283CBA" w:rsidR="00F345FB" w:rsidRPr="0086623D" w:rsidRDefault="00F345FB" w:rsidP="002853AA">
      <w:pPr>
        <w:pStyle w:val="BodyText"/>
        <w:spacing w:before="0" w:line="249" w:lineRule="auto"/>
        <w:ind w:left="0" w:firstLine="0"/>
        <w:rPr>
          <w:rFonts w:ascii="Calibri" w:hAnsi="Calibri"/>
          <w:b/>
          <w:bCs/>
          <w:sz w:val="28"/>
          <w:szCs w:val="28"/>
        </w:rPr>
      </w:pPr>
      <w:r w:rsidRPr="0086623D">
        <w:rPr>
          <w:rFonts w:ascii="Calibri" w:hAnsi="Calibri"/>
          <w:b/>
          <w:bCs/>
          <w:sz w:val="28"/>
          <w:szCs w:val="28"/>
        </w:rPr>
        <w:t xml:space="preserve">Multiple Choice Questions </w:t>
      </w:r>
    </w:p>
    <w:p w14:paraId="4B720E20"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lastRenderedPageBreak/>
        <w:t>1 .Rai stones—giant discs of rock used historically as a form of money—belong to which of the following regions?</w:t>
      </w:r>
    </w:p>
    <w:p w14:paraId="7194C786"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(a) Solomon Islands</w:t>
      </w:r>
    </w:p>
    <w:p w14:paraId="73B76114"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(b) Yap Island in Micronesia</w:t>
      </w:r>
    </w:p>
    <w:p w14:paraId="5D1430C7"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(c) Central Mexico</w:t>
      </w:r>
    </w:p>
    <w:p w14:paraId="6AA02D83"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 xml:space="preserve">(d) Morigaon district of Assam  </w:t>
      </w:r>
    </w:p>
    <w:p w14:paraId="1DFEF806"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p>
    <w:p w14:paraId="597DB434"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​2. In ancient India, coins minted from precious metals like gold, silver, and copper or their alloys were contextually known as:</w:t>
      </w:r>
    </w:p>
    <w:p w14:paraId="4677074E" w14:textId="5D09CB0E"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(a) R</w:t>
      </w:r>
      <w:r w:rsidR="00541EA6" w:rsidRPr="0086623D">
        <w:rPr>
          <w:rFonts w:ascii="Calibri" w:eastAsia="Arial" w:hAnsi="Calibri" w:cs="Arial"/>
          <w:b/>
          <w:bCs/>
          <w:color w:val="auto"/>
          <w:kern w:val="0"/>
          <w:szCs w:val="28"/>
          <w:lang w:val="en-US" w:bidi="ar-SA"/>
          <w14:ligatures w14:val="none"/>
        </w:rPr>
        <w:t>u</w:t>
      </w:r>
      <w:r w:rsidRPr="0086623D">
        <w:rPr>
          <w:rFonts w:ascii="Calibri" w:eastAsia="Arial" w:hAnsi="Calibri" w:cs="Arial"/>
          <w:b/>
          <w:bCs/>
          <w:color w:val="auto"/>
          <w:kern w:val="0"/>
          <w:szCs w:val="28"/>
          <w:lang w:val="en-US" w:bidi="ar-SA"/>
          <w14:ligatures w14:val="none"/>
        </w:rPr>
        <w:t>pas</w:t>
      </w:r>
    </w:p>
    <w:p w14:paraId="5F602210"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(b) Varahas</w:t>
      </w:r>
    </w:p>
    <w:p w14:paraId="06079AC8" w14:textId="72B6A1C8"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(c) K</w:t>
      </w:r>
      <w:r w:rsidR="00541EA6" w:rsidRPr="0086623D">
        <w:rPr>
          <w:rFonts w:ascii="Calibri" w:eastAsia="Arial" w:hAnsi="Calibri" w:cs="Arial"/>
          <w:b/>
          <w:bCs/>
          <w:color w:val="auto"/>
          <w:kern w:val="0"/>
          <w:szCs w:val="28"/>
          <w:lang w:val="en-US" w:bidi="ar-SA"/>
          <w14:ligatures w14:val="none"/>
        </w:rPr>
        <w:t>a</w:t>
      </w:r>
      <w:r w:rsidRPr="0086623D">
        <w:rPr>
          <w:rFonts w:ascii="Calibri" w:eastAsia="Arial" w:hAnsi="Calibri" w:cs="Arial"/>
          <w:b/>
          <w:bCs/>
          <w:color w:val="auto"/>
          <w:kern w:val="0"/>
          <w:szCs w:val="28"/>
          <w:lang w:val="en-US" w:bidi="ar-SA"/>
          <w14:ligatures w14:val="none"/>
        </w:rPr>
        <w:t>r</w:t>
      </w:r>
      <w:r w:rsidR="00541EA6" w:rsidRPr="0086623D">
        <w:rPr>
          <w:rFonts w:ascii="Calibri" w:eastAsia="Arial" w:hAnsi="Calibri" w:cs="Arial"/>
          <w:b/>
          <w:bCs/>
          <w:color w:val="auto"/>
          <w:kern w:val="0"/>
          <w:szCs w:val="28"/>
          <w:lang w:val="en-US" w:bidi="ar-SA"/>
          <w14:ligatures w14:val="none"/>
        </w:rPr>
        <w:t>sa</w:t>
      </w:r>
      <w:r w:rsidRPr="0086623D">
        <w:rPr>
          <w:rFonts w:ascii="Calibri" w:eastAsia="Arial" w:hAnsi="Calibri" w:cs="Arial"/>
          <w:b/>
          <w:bCs/>
          <w:color w:val="auto"/>
          <w:kern w:val="0"/>
          <w:szCs w:val="28"/>
          <w:lang w:val="en-US" w:bidi="ar-SA"/>
          <w14:ligatures w14:val="none"/>
        </w:rPr>
        <w:t>pa</w:t>
      </w:r>
      <w:r w:rsidR="00541EA6" w:rsidRPr="0086623D">
        <w:rPr>
          <w:rFonts w:ascii="Calibri" w:eastAsia="Arial" w:hAnsi="Calibri" w:cs="Arial"/>
          <w:b/>
          <w:bCs/>
          <w:color w:val="auto"/>
          <w:kern w:val="0"/>
          <w:szCs w:val="28"/>
          <w:lang w:val="en-US" w:bidi="ar-SA"/>
          <w14:ligatures w14:val="none"/>
        </w:rPr>
        <w:t>n</w:t>
      </w:r>
      <w:r w:rsidRPr="0086623D">
        <w:rPr>
          <w:rFonts w:ascii="Calibri" w:eastAsia="Arial" w:hAnsi="Calibri" w:cs="Arial"/>
          <w:b/>
          <w:bCs/>
          <w:color w:val="auto"/>
          <w:kern w:val="0"/>
          <w:szCs w:val="28"/>
          <w:lang w:val="en-US" w:bidi="ar-SA"/>
          <w14:ligatures w14:val="none"/>
        </w:rPr>
        <w:t>as or Pa</w:t>
      </w:r>
      <w:r w:rsidR="00541EA6" w:rsidRPr="0086623D">
        <w:rPr>
          <w:rFonts w:ascii="Calibri" w:eastAsia="Arial" w:hAnsi="Calibri" w:cs="Arial"/>
          <w:b/>
          <w:bCs/>
          <w:color w:val="auto"/>
          <w:kern w:val="0"/>
          <w:szCs w:val="28"/>
          <w:lang w:val="en-US" w:bidi="ar-SA"/>
          <w14:ligatures w14:val="none"/>
        </w:rPr>
        <w:t>n</w:t>
      </w:r>
      <w:r w:rsidRPr="0086623D">
        <w:rPr>
          <w:rFonts w:ascii="Calibri" w:eastAsia="Arial" w:hAnsi="Calibri" w:cs="Arial"/>
          <w:b/>
          <w:bCs/>
          <w:color w:val="auto"/>
          <w:kern w:val="0"/>
          <w:szCs w:val="28"/>
          <w:lang w:val="en-US" w:bidi="ar-SA"/>
          <w14:ligatures w14:val="none"/>
        </w:rPr>
        <w:t>as</w:t>
      </w:r>
    </w:p>
    <w:p w14:paraId="6CC98B66"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 xml:space="preserve">(d) Annas  </w:t>
      </w:r>
    </w:p>
    <w:p w14:paraId="0AF5B05C"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w:t>
      </w:r>
    </w:p>
    <w:p w14:paraId="0E7B66E8"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​3. Imagine a community where a herder wants to swap a goat for a sack of rice. A farmer has a sack of rice but wants a pair of leather shoes instead of a goat. This exchange cannot happen directly due to a failure in which specific economic prerequisite?</w:t>
      </w:r>
    </w:p>
    <w:p w14:paraId="2F278F93"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(a) Portability of the medium</w:t>
      </w:r>
    </w:p>
    <w:p w14:paraId="1BBBC436"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(b) Double coincidence of wants</w:t>
      </w:r>
    </w:p>
    <w:p w14:paraId="0D62FBE0"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(c) Divisibility of structural commodities</w:t>
      </w:r>
    </w:p>
    <w:p w14:paraId="296572F4"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 xml:space="preserve">(d) Common standard measure of value  </w:t>
      </w:r>
    </w:p>
    <w:p w14:paraId="33F7C56C"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p>
    <w:p w14:paraId="74C50C6C" w14:textId="35C61035"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​4. A vegetable vendor displays a card with a printed QR code on his cart so customers can scan and pay seamlessly via their mobile phones.</w:t>
      </w:r>
    </w:p>
    <w:p w14:paraId="467A813F"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lastRenderedPageBreak/>
        <w:t>Which functional trait of money is directly highlighted by this setup compared to carrying bulky metal currency?</w:t>
      </w:r>
    </w:p>
    <w:p w14:paraId="64BD2B05"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(a) Durability</w:t>
      </w:r>
    </w:p>
    <w:p w14:paraId="4828568D"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(b) Standard of deferred payment</w:t>
      </w:r>
    </w:p>
    <w:p w14:paraId="4E8D431A"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(c) Portability</w:t>
      </w:r>
    </w:p>
    <w:p w14:paraId="1C541B28"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 xml:space="preserve">(d) Legal tender authorization  </w:t>
      </w:r>
    </w:p>
    <w:p w14:paraId="61A297C9" w14:textId="77777777" w:rsidR="00F345FB" w:rsidRPr="0086623D" w:rsidRDefault="00F345FB" w:rsidP="00F345FB">
      <w:pPr>
        <w:pStyle w:val="Heading3"/>
        <w:divId w:val="1973973840"/>
        <w:rPr>
          <w:rFonts w:ascii="Calibri" w:eastAsia="Arial" w:hAnsi="Calibri" w:cs="Arial"/>
          <w:b/>
          <w:bCs/>
          <w:color w:val="auto"/>
          <w:kern w:val="0"/>
          <w:szCs w:val="28"/>
          <w:lang w:val="en-US" w:bidi="ar-SA"/>
          <w14:ligatures w14:val="none"/>
        </w:rPr>
      </w:pPr>
      <w:r w:rsidRPr="0086623D">
        <w:rPr>
          <w:rFonts w:ascii="Calibri" w:eastAsia="Arial" w:hAnsi="Calibri" w:cs="Arial"/>
          <w:b/>
          <w:bCs/>
          <w:color w:val="auto"/>
          <w:kern w:val="0"/>
          <w:szCs w:val="28"/>
          <w:lang w:val="en-US" w:bidi="ar-SA"/>
          <w14:ligatures w14:val="none"/>
        </w:rPr>
        <w:t>​</w:t>
      </w:r>
    </w:p>
    <w:p w14:paraId="1A18A4D7" w14:textId="35A5D416" w:rsidR="009733AB" w:rsidRPr="0086623D" w:rsidRDefault="00F345FB" w:rsidP="009733AB">
      <w:pPr>
        <w:pStyle w:val="Heading3"/>
        <w:divId w:val="1973973840"/>
        <w:rPr>
          <w:rFonts w:ascii="Calibri" w:eastAsia="Times New Roman" w:hAnsi="Calibri"/>
          <w:b/>
          <w:bCs/>
          <w:color w:val="000000" w:themeColor="text1"/>
          <w:szCs w:val="28"/>
        </w:rPr>
      </w:pPr>
      <w:r w:rsidRPr="0086623D">
        <w:rPr>
          <w:rFonts w:ascii="Calibri" w:eastAsia="Arial" w:hAnsi="Calibri" w:cs="Arial"/>
          <w:b/>
          <w:bCs/>
          <w:color w:val="auto"/>
          <w:kern w:val="0"/>
          <w:szCs w:val="28"/>
          <w:lang w:val="en-US" w:bidi="ar-SA"/>
          <w14:ligatures w14:val="none"/>
        </w:rPr>
        <w:t>​Q5. Match the historical commodities used as transactional mediums-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41"/>
        <w:gridCol w:w="3820"/>
      </w:tblGrid>
      <w:tr w:rsidR="00CB29E4" w:rsidRPr="0086623D" w14:paraId="144A27B9" w14:textId="77777777">
        <w:trPr>
          <w:divId w:val="853962850"/>
          <w:tblCellSpacing w:w="15" w:type="dxa"/>
        </w:trPr>
        <w:tc>
          <w:tcPr>
            <w:tcW w:w="0" w:type="auto"/>
            <w:vAlign w:val="center"/>
            <w:hideMark/>
          </w:tcPr>
          <w:p w14:paraId="2699E141" w14:textId="77777777" w:rsidR="00CB29E4" w:rsidRPr="0086623D" w:rsidRDefault="00CB29E4">
            <w:pPr>
              <w:pStyle w:val="NormalWeb"/>
              <w:jc w:val="center"/>
              <w:rPr>
                <w:rFonts w:ascii="Calibri" w:hAnsi="Calibri"/>
                <w:b/>
                <w:bCs/>
                <w:sz w:val="28"/>
                <w:szCs w:val="28"/>
              </w:rPr>
            </w:pPr>
            <w:r w:rsidRPr="0086623D">
              <w:rPr>
                <w:rFonts w:ascii="Calibri" w:hAnsi="Calibri"/>
                <w:b/>
                <w:bCs/>
                <w:sz w:val="28"/>
                <w:szCs w:val="28"/>
              </w:rPr>
              <w:t>Column I (Commodity / Event)</w:t>
            </w:r>
          </w:p>
        </w:tc>
        <w:tc>
          <w:tcPr>
            <w:tcW w:w="0" w:type="auto"/>
            <w:vAlign w:val="center"/>
            <w:hideMark/>
          </w:tcPr>
          <w:p w14:paraId="78634B3C" w14:textId="77777777" w:rsidR="00CB29E4" w:rsidRPr="0086623D" w:rsidRDefault="00CB29E4">
            <w:pPr>
              <w:pStyle w:val="NormalWeb"/>
              <w:jc w:val="center"/>
              <w:rPr>
                <w:rFonts w:ascii="Calibri" w:hAnsi="Calibri"/>
                <w:b/>
                <w:bCs/>
                <w:sz w:val="28"/>
                <w:szCs w:val="28"/>
              </w:rPr>
            </w:pPr>
            <w:r w:rsidRPr="0086623D">
              <w:rPr>
                <w:rFonts w:ascii="Calibri" w:hAnsi="Calibri"/>
                <w:b/>
                <w:bCs/>
                <w:sz w:val="28"/>
                <w:szCs w:val="28"/>
              </w:rPr>
              <w:t>Column II (Geographical Region)</w:t>
            </w:r>
          </w:p>
        </w:tc>
      </w:tr>
      <w:tr w:rsidR="00CB29E4" w:rsidRPr="0086623D" w14:paraId="47E5DCE8" w14:textId="77777777">
        <w:trPr>
          <w:divId w:val="853962850"/>
          <w:tblCellSpacing w:w="15" w:type="dxa"/>
        </w:trPr>
        <w:tc>
          <w:tcPr>
            <w:tcW w:w="0" w:type="auto"/>
            <w:vAlign w:val="center"/>
            <w:hideMark/>
          </w:tcPr>
          <w:p w14:paraId="7BE29F79" w14:textId="77777777" w:rsidR="00CB29E4" w:rsidRPr="0086623D" w:rsidRDefault="00CB29E4">
            <w:pPr>
              <w:pStyle w:val="NormalWeb"/>
              <w:rPr>
                <w:rFonts w:ascii="Calibri" w:hAnsi="Calibri"/>
                <w:b/>
                <w:bCs/>
                <w:sz w:val="28"/>
                <w:szCs w:val="28"/>
              </w:rPr>
            </w:pPr>
            <w:r w:rsidRPr="0086623D">
              <w:rPr>
                <w:rFonts w:ascii="Calibri" w:hAnsi="Calibri"/>
                <w:b/>
                <w:bCs/>
                <w:sz w:val="28"/>
                <w:szCs w:val="28"/>
              </w:rPr>
              <w:t>1. Tevau (Red feather coil)</w:t>
            </w:r>
          </w:p>
        </w:tc>
        <w:tc>
          <w:tcPr>
            <w:tcW w:w="0" w:type="auto"/>
            <w:vAlign w:val="center"/>
            <w:hideMark/>
          </w:tcPr>
          <w:p w14:paraId="400CD8CC" w14:textId="77777777" w:rsidR="00CB29E4" w:rsidRPr="0086623D" w:rsidRDefault="00CB29E4">
            <w:pPr>
              <w:pStyle w:val="NormalWeb"/>
              <w:rPr>
                <w:rFonts w:ascii="Calibri" w:hAnsi="Calibri"/>
                <w:b/>
                <w:bCs/>
                <w:sz w:val="28"/>
                <w:szCs w:val="28"/>
              </w:rPr>
            </w:pPr>
            <w:r w:rsidRPr="0086623D">
              <w:rPr>
                <w:rFonts w:ascii="Calibri" w:hAnsi="Calibri"/>
                <w:b/>
                <w:bCs/>
                <w:sz w:val="28"/>
                <w:szCs w:val="28"/>
              </w:rPr>
              <w:t>A. Central Mexico</w:t>
            </w:r>
          </w:p>
        </w:tc>
      </w:tr>
      <w:tr w:rsidR="00CB29E4" w:rsidRPr="0086623D" w14:paraId="67041449" w14:textId="77777777">
        <w:trPr>
          <w:divId w:val="853962850"/>
          <w:tblCellSpacing w:w="15" w:type="dxa"/>
        </w:trPr>
        <w:tc>
          <w:tcPr>
            <w:tcW w:w="0" w:type="auto"/>
            <w:vAlign w:val="center"/>
            <w:hideMark/>
          </w:tcPr>
          <w:p w14:paraId="58587F1B" w14:textId="77777777" w:rsidR="00CB29E4" w:rsidRPr="0086623D" w:rsidRDefault="00CB29E4">
            <w:pPr>
              <w:pStyle w:val="NormalWeb"/>
              <w:rPr>
                <w:rFonts w:ascii="Calibri" w:hAnsi="Calibri"/>
                <w:b/>
                <w:bCs/>
                <w:sz w:val="28"/>
                <w:szCs w:val="28"/>
              </w:rPr>
            </w:pPr>
            <w:r w:rsidRPr="0086623D">
              <w:rPr>
                <w:rFonts w:ascii="Calibri" w:hAnsi="Calibri"/>
                <w:b/>
                <w:bCs/>
                <w:sz w:val="28"/>
                <w:szCs w:val="28"/>
              </w:rPr>
              <w:t>2. Tajadero (Copper chopping knife)</w:t>
            </w:r>
          </w:p>
        </w:tc>
        <w:tc>
          <w:tcPr>
            <w:tcW w:w="0" w:type="auto"/>
            <w:vAlign w:val="center"/>
            <w:hideMark/>
          </w:tcPr>
          <w:p w14:paraId="56110BF2" w14:textId="77777777" w:rsidR="00CB29E4" w:rsidRPr="0086623D" w:rsidRDefault="00CB29E4">
            <w:pPr>
              <w:pStyle w:val="NormalWeb"/>
              <w:rPr>
                <w:rFonts w:ascii="Calibri" w:hAnsi="Calibri"/>
                <w:b/>
                <w:bCs/>
                <w:sz w:val="28"/>
                <w:szCs w:val="28"/>
              </w:rPr>
            </w:pPr>
            <w:r w:rsidRPr="0086623D">
              <w:rPr>
                <w:rFonts w:ascii="Calibri" w:hAnsi="Calibri"/>
                <w:b/>
                <w:bCs/>
                <w:sz w:val="28"/>
                <w:szCs w:val="28"/>
              </w:rPr>
              <w:t>B. Solomon Islands</w:t>
            </w:r>
          </w:p>
        </w:tc>
      </w:tr>
      <w:tr w:rsidR="00CB29E4" w:rsidRPr="0086623D" w14:paraId="5A1C2C75" w14:textId="77777777">
        <w:trPr>
          <w:divId w:val="853962850"/>
          <w:tblCellSpacing w:w="15" w:type="dxa"/>
        </w:trPr>
        <w:tc>
          <w:tcPr>
            <w:tcW w:w="0" w:type="auto"/>
            <w:vAlign w:val="center"/>
            <w:hideMark/>
          </w:tcPr>
          <w:p w14:paraId="228B1867" w14:textId="77777777" w:rsidR="00CB29E4" w:rsidRPr="0086623D" w:rsidRDefault="00CB29E4">
            <w:pPr>
              <w:pStyle w:val="NormalWeb"/>
              <w:rPr>
                <w:rFonts w:ascii="Calibri" w:hAnsi="Calibri"/>
                <w:b/>
                <w:bCs/>
                <w:sz w:val="28"/>
                <w:szCs w:val="28"/>
              </w:rPr>
            </w:pPr>
            <w:r w:rsidRPr="0086623D">
              <w:rPr>
                <w:rFonts w:ascii="Calibri" w:hAnsi="Calibri"/>
                <w:b/>
                <w:bCs/>
                <w:sz w:val="28"/>
                <w:szCs w:val="28"/>
              </w:rPr>
              <w:t>3. Junbeel Mela (Barter Fair)</w:t>
            </w:r>
          </w:p>
        </w:tc>
        <w:tc>
          <w:tcPr>
            <w:tcW w:w="0" w:type="auto"/>
            <w:vAlign w:val="center"/>
            <w:hideMark/>
          </w:tcPr>
          <w:p w14:paraId="4D33DFC3" w14:textId="77777777" w:rsidR="00CB29E4" w:rsidRPr="0086623D" w:rsidRDefault="00CB29E4">
            <w:pPr>
              <w:pStyle w:val="NormalWeb"/>
              <w:rPr>
                <w:rFonts w:ascii="Calibri" w:hAnsi="Calibri"/>
                <w:b/>
                <w:bCs/>
                <w:sz w:val="28"/>
                <w:szCs w:val="28"/>
              </w:rPr>
            </w:pPr>
            <w:r w:rsidRPr="0086623D">
              <w:rPr>
                <w:rFonts w:ascii="Calibri" w:hAnsi="Calibri"/>
                <w:b/>
                <w:bCs/>
                <w:sz w:val="28"/>
                <w:szCs w:val="28"/>
              </w:rPr>
              <w:t>C. Yap Island</w:t>
            </w:r>
          </w:p>
        </w:tc>
      </w:tr>
      <w:tr w:rsidR="00CB29E4" w:rsidRPr="0086623D" w14:paraId="7AB2D5A3" w14:textId="77777777">
        <w:trPr>
          <w:divId w:val="853962850"/>
          <w:tblCellSpacing w:w="15" w:type="dxa"/>
        </w:trPr>
        <w:tc>
          <w:tcPr>
            <w:tcW w:w="0" w:type="auto"/>
            <w:vAlign w:val="center"/>
            <w:hideMark/>
          </w:tcPr>
          <w:p w14:paraId="05E25E92" w14:textId="77777777" w:rsidR="00CB29E4" w:rsidRPr="0086623D" w:rsidRDefault="00CB29E4">
            <w:pPr>
              <w:pStyle w:val="NormalWeb"/>
              <w:rPr>
                <w:rFonts w:ascii="Calibri" w:hAnsi="Calibri"/>
                <w:b/>
                <w:bCs/>
                <w:sz w:val="28"/>
                <w:szCs w:val="28"/>
              </w:rPr>
            </w:pPr>
            <w:r w:rsidRPr="0086623D">
              <w:rPr>
                <w:rFonts w:ascii="Calibri" w:hAnsi="Calibri"/>
                <w:b/>
                <w:bCs/>
                <w:sz w:val="28"/>
                <w:szCs w:val="28"/>
              </w:rPr>
              <w:t>4. Rai Stones (Giant discs of rock)</w:t>
            </w:r>
          </w:p>
        </w:tc>
        <w:tc>
          <w:tcPr>
            <w:tcW w:w="0" w:type="auto"/>
            <w:vAlign w:val="center"/>
            <w:hideMark/>
          </w:tcPr>
          <w:p w14:paraId="5852C740" w14:textId="77777777" w:rsidR="00CB29E4" w:rsidRPr="0086623D" w:rsidRDefault="00CB29E4">
            <w:pPr>
              <w:pStyle w:val="NormalWeb"/>
              <w:rPr>
                <w:rFonts w:ascii="Calibri" w:hAnsi="Calibri"/>
                <w:b/>
                <w:bCs/>
                <w:sz w:val="28"/>
                <w:szCs w:val="28"/>
              </w:rPr>
            </w:pPr>
            <w:r w:rsidRPr="0086623D">
              <w:rPr>
                <w:rFonts w:ascii="Calibri" w:hAnsi="Calibri"/>
                <w:b/>
                <w:bCs/>
                <w:sz w:val="28"/>
                <w:szCs w:val="28"/>
              </w:rPr>
              <w:t>D</w:t>
            </w:r>
          </w:p>
        </w:tc>
      </w:tr>
    </w:tbl>
    <w:p w14:paraId="280C539B" w14:textId="77777777" w:rsidR="00883FFB" w:rsidRPr="0086623D" w:rsidRDefault="00883FFB">
      <w:pPr>
        <w:pStyle w:val="NormalWeb"/>
        <w:divId w:val="383599843"/>
        <w:rPr>
          <w:rFonts w:ascii="Calibri" w:hAnsi="Calibri"/>
          <w:b/>
          <w:bCs/>
          <w:sz w:val="28"/>
          <w:szCs w:val="28"/>
        </w:rPr>
      </w:pPr>
      <w:r w:rsidRPr="0086623D">
        <w:rPr>
          <w:rFonts w:ascii="Calibri" w:hAnsi="Calibri"/>
          <w:b/>
          <w:bCs/>
          <w:sz w:val="28"/>
          <w:szCs w:val="28"/>
        </w:rPr>
        <w:t>Options:</w:t>
      </w:r>
    </w:p>
    <w:p w14:paraId="7BF017B4" w14:textId="77777777" w:rsidR="00883FFB" w:rsidRPr="0086623D" w:rsidRDefault="00883FFB">
      <w:pPr>
        <w:pStyle w:val="NormalWeb"/>
        <w:divId w:val="383599843"/>
        <w:rPr>
          <w:rFonts w:ascii="Calibri" w:hAnsi="Calibri"/>
          <w:b/>
          <w:bCs/>
          <w:sz w:val="28"/>
          <w:szCs w:val="28"/>
        </w:rPr>
      </w:pPr>
      <w:r w:rsidRPr="0086623D">
        <w:rPr>
          <w:rFonts w:ascii="Calibri" w:hAnsi="Calibri"/>
          <w:b/>
          <w:bCs/>
          <w:sz w:val="28"/>
          <w:szCs w:val="28"/>
        </w:rPr>
        <w:t>(a) 1-B, 2-A, 3-D, 4-C</w:t>
      </w:r>
    </w:p>
    <w:p w14:paraId="44CA4FA6" w14:textId="77777777" w:rsidR="00883FFB" w:rsidRPr="0086623D" w:rsidRDefault="00883FFB">
      <w:pPr>
        <w:pStyle w:val="NormalWeb"/>
        <w:divId w:val="383599843"/>
        <w:rPr>
          <w:rFonts w:ascii="Calibri" w:hAnsi="Calibri"/>
          <w:b/>
          <w:bCs/>
          <w:sz w:val="28"/>
          <w:szCs w:val="28"/>
        </w:rPr>
      </w:pPr>
      <w:r w:rsidRPr="0086623D">
        <w:rPr>
          <w:rFonts w:ascii="Calibri" w:hAnsi="Calibri"/>
          <w:b/>
          <w:bCs/>
          <w:sz w:val="28"/>
          <w:szCs w:val="28"/>
        </w:rPr>
        <w:t>(b) 1-A, 2-B, 3-C, 4-D</w:t>
      </w:r>
    </w:p>
    <w:p w14:paraId="205E6581" w14:textId="77777777" w:rsidR="00883FFB" w:rsidRPr="0086623D" w:rsidRDefault="00883FFB">
      <w:pPr>
        <w:pStyle w:val="NormalWeb"/>
        <w:divId w:val="383599843"/>
        <w:rPr>
          <w:rFonts w:ascii="Calibri" w:hAnsi="Calibri"/>
          <w:b/>
          <w:bCs/>
          <w:sz w:val="28"/>
          <w:szCs w:val="28"/>
        </w:rPr>
      </w:pPr>
      <w:r w:rsidRPr="0086623D">
        <w:rPr>
          <w:rFonts w:ascii="Calibri" w:hAnsi="Calibri"/>
          <w:b/>
          <w:bCs/>
          <w:sz w:val="28"/>
          <w:szCs w:val="28"/>
        </w:rPr>
        <w:t>(c) 1-B, 2-C, 3-D, 4-A</w:t>
      </w:r>
    </w:p>
    <w:p w14:paraId="3C9EA649" w14:textId="3EB8094D" w:rsidR="00883FFB" w:rsidRPr="0086623D" w:rsidRDefault="00883FFB">
      <w:pPr>
        <w:pStyle w:val="NormalWeb"/>
        <w:divId w:val="383599843"/>
        <w:rPr>
          <w:rFonts w:ascii="Calibri" w:hAnsi="Calibri"/>
          <w:b/>
          <w:bCs/>
          <w:sz w:val="28"/>
          <w:szCs w:val="28"/>
        </w:rPr>
      </w:pPr>
      <w:r w:rsidRPr="0086623D">
        <w:rPr>
          <w:rFonts w:ascii="Calibri" w:hAnsi="Calibri"/>
          <w:b/>
          <w:bCs/>
          <w:sz w:val="28"/>
          <w:szCs w:val="28"/>
        </w:rPr>
        <w:t>(d) 1-D, 2-A, 3-B, 4-C</w:t>
      </w:r>
    </w:p>
    <w:p w14:paraId="2D5E1151" w14:textId="6AEB6C26" w:rsidR="00883FFB" w:rsidRPr="0086623D" w:rsidRDefault="00654DC7" w:rsidP="00581350">
      <w:pPr>
        <w:spacing w:before="100" w:beforeAutospacing="1" w:after="100" w:afterAutospacing="1" w:line="240" w:lineRule="auto"/>
        <w:divId w:val="383599843"/>
        <w:rPr>
          <w:rFonts w:ascii="Calibri" w:eastAsia="Times New Roman" w:hAnsi="Calibri"/>
          <w:b/>
          <w:bCs/>
          <w:sz w:val="28"/>
          <w:szCs w:val="28"/>
        </w:rPr>
      </w:pPr>
      <w:r w:rsidRPr="0086623D">
        <w:rPr>
          <w:rFonts w:ascii="Calibri" w:eastAsia="Times New Roman" w:hAnsi="Calibri" w:cs="Arial"/>
          <w:b/>
          <w:bCs/>
          <w:sz w:val="28"/>
          <w:szCs w:val="28"/>
        </w:rPr>
        <w:t>6.</w:t>
      </w:r>
      <w:r w:rsidR="00883FFB" w:rsidRPr="0086623D">
        <w:rPr>
          <w:rFonts w:ascii="Calibri" w:eastAsia="Times New Roman" w:hAnsi="Calibri"/>
          <w:b/>
          <w:bCs/>
          <w:sz w:val="28"/>
          <w:szCs w:val="28"/>
        </w:rPr>
        <w:t>Assertion (A): In modern India, it is entirely illegal for any individual, private bank, or business body other than the Reserve Bank of India (RBI) to issue currency notes.</w:t>
      </w:r>
    </w:p>
    <w:p w14:paraId="0CCB1F41" w14:textId="465066F9" w:rsidR="00883FFB" w:rsidRPr="0086623D" w:rsidRDefault="00883FFB" w:rsidP="00581350">
      <w:pPr>
        <w:spacing w:before="100" w:beforeAutospacing="1" w:after="100" w:afterAutospacing="1" w:line="240" w:lineRule="auto"/>
        <w:divId w:val="383599843"/>
        <w:rPr>
          <w:rFonts w:ascii="Calibri" w:eastAsia="Times New Roman" w:hAnsi="Calibri"/>
          <w:b/>
          <w:bCs/>
          <w:sz w:val="28"/>
          <w:szCs w:val="28"/>
        </w:rPr>
      </w:pPr>
      <w:r w:rsidRPr="0086623D">
        <w:rPr>
          <w:rFonts w:ascii="Calibri" w:eastAsia="Times New Roman" w:hAnsi="Calibri"/>
          <w:b/>
          <w:bCs/>
          <w:sz w:val="28"/>
          <w:szCs w:val="28"/>
        </w:rPr>
        <w:t>Reason (R): The RBI acts as the centralized monetary authority that legally controls and regulates the issue of printing paper currency across the nation.</w:t>
      </w:r>
    </w:p>
    <w:p w14:paraId="677AB762" w14:textId="7BDC781B" w:rsidR="00883FFB" w:rsidRPr="0086623D" w:rsidRDefault="00883FFB">
      <w:pPr>
        <w:pStyle w:val="NormalWeb"/>
        <w:divId w:val="383599843"/>
        <w:rPr>
          <w:rFonts w:ascii="Calibri" w:hAnsi="Calibri"/>
          <w:b/>
          <w:bCs/>
          <w:sz w:val="28"/>
          <w:szCs w:val="28"/>
        </w:rPr>
      </w:pPr>
    </w:p>
    <w:p w14:paraId="69DA2256" w14:textId="08EF417B" w:rsidR="00883FFB" w:rsidRPr="0086623D" w:rsidRDefault="00654DC7" w:rsidP="00581350">
      <w:pPr>
        <w:spacing w:before="100" w:beforeAutospacing="1" w:after="100" w:afterAutospacing="1" w:line="240" w:lineRule="auto"/>
        <w:divId w:val="383599843"/>
        <w:rPr>
          <w:rFonts w:ascii="Calibri" w:eastAsia="Times New Roman" w:hAnsi="Calibri"/>
          <w:b/>
          <w:bCs/>
          <w:sz w:val="28"/>
          <w:szCs w:val="28"/>
        </w:rPr>
      </w:pPr>
      <w:r w:rsidRPr="0086623D">
        <w:rPr>
          <w:rFonts w:ascii="Calibri" w:eastAsia="Times New Roman" w:hAnsi="Calibri" w:cs="Arial"/>
          <w:b/>
          <w:bCs/>
          <w:sz w:val="28"/>
          <w:szCs w:val="28"/>
        </w:rPr>
        <w:lastRenderedPageBreak/>
        <w:t>7</w:t>
      </w:r>
      <w:r w:rsidR="00581350" w:rsidRPr="0086623D">
        <w:rPr>
          <w:rFonts w:ascii="Calibri" w:eastAsia="Times New Roman" w:hAnsi="Calibri" w:cs="Arial"/>
          <w:b/>
          <w:bCs/>
          <w:sz w:val="28"/>
          <w:szCs w:val="28"/>
        </w:rPr>
        <w:t>.</w:t>
      </w:r>
      <w:r w:rsidR="00883FFB" w:rsidRPr="0086623D">
        <w:rPr>
          <w:rFonts w:ascii="Calibri" w:eastAsia="Times New Roman" w:hAnsi="Calibri"/>
          <w:b/>
          <w:bCs/>
          <w:sz w:val="28"/>
          <w:szCs w:val="28"/>
        </w:rPr>
        <w:t>Assertion (A): Under a pure barter system, storing surplus wheat acquired from an exchange is an ineffective way to save wealth for future use.</w:t>
      </w:r>
    </w:p>
    <w:p w14:paraId="7064211E" w14:textId="512FA334" w:rsidR="00883FFB" w:rsidRPr="0086623D" w:rsidRDefault="00883FFB" w:rsidP="00581350">
      <w:pPr>
        <w:spacing w:before="100" w:beforeAutospacing="1" w:after="100" w:afterAutospacing="1" w:line="240" w:lineRule="auto"/>
        <w:divId w:val="383599843"/>
        <w:rPr>
          <w:rFonts w:ascii="Calibri" w:eastAsia="Times New Roman" w:hAnsi="Calibri"/>
          <w:b/>
          <w:bCs/>
          <w:sz w:val="28"/>
          <w:szCs w:val="28"/>
        </w:rPr>
      </w:pPr>
      <w:r w:rsidRPr="0086623D">
        <w:rPr>
          <w:rFonts w:ascii="Calibri" w:eastAsia="Times New Roman" w:hAnsi="Calibri"/>
          <w:b/>
          <w:bCs/>
          <w:sz w:val="28"/>
          <w:szCs w:val="28"/>
        </w:rPr>
        <w:t>Reason (R): Commodities like wheat lack economic divisibility because they cannot be broken down into smaller physical portions.</w:t>
      </w:r>
    </w:p>
    <w:p w14:paraId="57C674BB" w14:textId="4D34B4D3" w:rsidR="00B35DB4" w:rsidRPr="0086623D" w:rsidRDefault="00B35DB4">
      <w:pPr>
        <w:pStyle w:val="NormalWeb"/>
        <w:divId w:val="996375979"/>
        <w:rPr>
          <w:rFonts w:ascii="Calibri" w:hAnsi="Calibri"/>
          <w:b/>
          <w:bCs/>
          <w:sz w:val="28"/>
          <w:szCs w:val="28"/>
        </w:rPr>
      </w:pPr>
      <w:r w:rsidRPr="0086623D">
        <w:rPr>
          <w:rFonts w:ascii="Calibri" w:hAnsi="Calibri"/>
          <w:b/>
          <w:bCs/>
          <w:sz w:val="28"/>
          <w:szCs w:val="28"/>
        </w:rPr>
        <w:t>Subjective</w:t>
      </w:r>
      <w:r w:rsidR="00FF1759" w:rsidRPr="0086623D">
        <w:rPr>
          <w:rFonts w:ascii="Calibri" w:hAnsi="Calibri"/>
          <w:b/>
          <w:bCs/>
          <w:sz w:val="28"/>
          <w:szCs w:val="28"/>
        </w:rPr>
        <w:t xml:space="preserve"> Questions </w:t>
      </w:r>
    </w:p>
    <w:p w14:paraId="73790259" w14:textId="6A3B0E70" w:rsidR="00B35DB4" w:rsidRPr="0086623D" w:rsidRDefault="00FF1759">
      <w:pPr>
        <w:pStyle w:val="NormalWeb"/>
        <w:divId w:val="996375979"/>
        <w:rPr>
          <w:rFonts w:ascii="Calibri" w:hAnsi="Calibri"/>
          <w:b/>
          <w:bCs/>
          <w:sz w:val="28"/>
          <w:szCs w:val="28"/>
        </w:rPr>
      </w:pPr>
      <w:r w:rsidRPr="0086623D">
        <w:rPr>
          <w:rFonts w:ascii="Calibri" w:hAnsi="Calibri"/>
          <w:b/>
          <w:bCs/>
          <w:sz w:val="28"/>
          <w:szCs w:val="28"/>
        </w:rPr>
        <w:t>1.</w:t>
      </w:r>
      <w:r w:rsidR="00B35DB4" w:rsidRPr="0086623D">
        <w:rPr>
          <w:rFonts w:ascii="Calibri" w:hAnsi="Calibri"/>
          <w:b/>
          <w:bCs/>
          <w:sz w:val="28"/>
          <w:szCs w:val="28"/>
        </w:rPr>
        <w:t xml:space="preserve">Explain the concept of "Double Coincidence of Wants" and highlight why it acted as one of the major limitations of the traditional barter system. </w:t>
      </w:r>
    </w:p>
    <w:p w14:paraId="045BF710" w14:textId="49C436F9" w:rsidR="00B35DB4" w:rsidRPr="0086623D" w:rsidRDefault="00B35DB4">
      <w:pPr>
        <w:pStyle w:val="NormalWeb"/>
        <w:divId w:val="996375979"/>
        <w:rPr>
          <w:rFonts w:ascii="Calibri" w:hAnsi="Calibri"/>
          <w:b/>
          <w:bCs/>
          <w:sz w:val="28"/>
          <w:szCs w:val="28"/>
        </w:rPr>
      </w:pPr>
    </w:p>
    <w:p w14:paraId="5721D57C" w14:textId="52483AD0" w:rsidR="00B35DB4" w:rsidRPr="0086623D" w:rsidRDefault="00FF1759">
      <w:pPr>
        <w:pStyle w:val="NormalWeb"/>
        <w:divId w:val="996375979"/>
        <w:rPr>
          <w:rFonts w:ascii="Calibri" w:hAnsi="Calibri"/>
          <w:b/>
          <w:bCs/>
          <w:sz w:val="28"/>
          <w:szCs w:val="28"/>
        </w:rPr>
      </w:pPr>
      <w:r w:rsidRPr="0086623D">
        <w:rPr>
          <w:rFonts w:ascii="Calibri" w:hAnsi="Calibri"/>
          <w:b/>
          <w:bCs/>
          <w:sz w:val="28"/>
          <w:szCs w:val="28"/>
        </w:rPr>
        <w:t>2.</w:t>
      </w:r>
      <w:r w:rsidR="00B35DB4" w:rsidRPr="0086623D">
        <w:rPr>
          <w:rFonts w:ascii="Calibri" w:hAnsi="Calibri"/>
          <w:b/>
          <w:bCs/>
          <w:sz w:val="28"/>
          <w:szCs w:val="28"/>
        </w:rPr>
        <w:t xml:space="preserve">What are the three primary basic functions of money that emerged to overcome the structural difficulties of bartering? </w:t>
      </w:r>
    </w:p>
    <w:p w14:paraId="57FFD6F4" w14:textId="77777777" w:rsidR="00D33294" w:rsidRPr="0086623D" w:rsidRDefault="00B35DB4">
      <w:pPr>
        <w:pStyle w:val="NormalWeb"/>
        <w:divId w:val="996375979"/>
        <w:rPr>
          <w:rFonts w:ascii="Calibri" w:eastAsia="Times New Roman" w:hAnsi="Calibri"/>
          <w:b/>
          <w:bCs/>
          <w:color w:val="222222"/>
          <w:sz w:val="28"/>
          <w:szCs w:val="28"/>
          <w:shd w:val="clear" w:color="auto" w:fill="FFFFFF"/>
        </w:rPr>
      </w:pPr>
      <w:r w:rsidRPr="0086623D">
        <w:rPr>
          <w:rFonts w:ascii="Calibri" w:eastAsia="Times New Roman" w:hAnsi="Calibri" w:cs="Arial"/>
          <w:b/>
          <w:bCs/>
          <w:sz w:val="28"/>
          <w:szCs w:val="28"/>
        </w:rPr>
        <w:t>​</w:t>
      </w:r>
      <w:r w:rsidR="00C13436" w:rsidRPr="0086623D">
        <w:rPr>
          <w:rFonts w:ascii="Calibri" w:eastAsia="Times New Roman" w:hAnsi="Calibri" w:cs="Arial"/>
          <w:b/>
          <w:bCs/>
          <w:sz w:val="28"/>
          <w:szCs w:val="28"/>
        </w:rPr>
        <w:t>3.</w:t>
      </w:r>
      <w:r w:rsidR="00C13436" w:rsidRPr="0086623D">
        <w:rPr>
          <w:rFonts w:ascii="Calibri" w:eastAsia="Times New Roman" w:hAnsi="Calibri"/>
          <w:b/>
          <w:bCs/>
          <w:color w:val="222222"/>
          <w:sz w:val="28"/>
          <w:szCs w:val="28"/>
          <w:shd w:val="clear" w:color="auto" w:fill="FFFFFF"/>
        </w:rPr>
        <w:t xml:space="preserve"> How did coinage help in improving trade in ancient India? Describe the importance of the rupee symbol</w:t>
      </w:r>
    </w:p>
    <w:p w14:paraId="72BB7B39" w14:textId="73EB3104" w:rsidR="00B35DB4" w:rsidRPr="0086623D" w:rsidRDefault="00C13436">
      <w:pPr>
        <w:pStyle w:val="NormalWeb"/>
        <w:divId w:val="996375979"/>
        <w:rPr>
          <w:rFonts w:ascii="Calibri" w:hAnsi="Calibri"/>
          <w:b/>
          <w:bCs/>
          <w:sz w:val="28"/>
          <w:szCs w:val="28"/>
        </w:rPr>
      </w:pPr>
      <w:r w:rsidRPr="0086623D">
        <w:rPr>
          <w:rFonts w:ascii="Calibri" w:eastAsia="Times New Roman" w:hAnsi="Calibri"/>
          <w:b/>
          <w:bCs/>
          <w:color w:val="222222"/>
          <w:sz w:val="28"/>
          <w:szCs w:val="28"/>
        </w:rPr>
        <w:br/>
      </w:r>
      <w:r w:rsidR="00D33294" w:rsidRPr="0086623D">
        <w:rPr>
          <w:rFonts w:ascii="Calibri" w:eastAsia="Times New Roman" w:hAnsi="Calibri"/>
          <w:b/>
          <w:bCs/>
          <w:color w:val="222222"/>
          <w:sz w:val="28"/>
          <w:szCs w:val="28"/>
          <w:shd w:val="clear" w:color="auto" w:fill="FFFFFF"/>
        </w:rPr>
        <w:t>4.How does the Junbeel Mela show that the barter system still exists today?</w:t>
      </w:r>
    </w:p>
    <w:p w14:paraId="1D73344B" w14:textId="6BBE700C" w:rsidR="00B35DB4" w:rsidRPr="0086623D" w:rsidRDefault="00D33294">
      <w:pPr>
        <w:pStyle w:val="NormalWeb"/>
        <w:divId w:val="996375979"/>
        <w:rPr>
          <w:rFonts w:ascii="Calibri" w:hAnsi="Calibri"/>
          <w:b/>
          <w:bCs/>
          <w:sz w:val="28"/>
          <w:szCs w:val="28"/>
        </w:rPr>
      </w:pPr>
      <w:r w:rsidRPr="0086623D">
        <w:rPr>
          <w:rFonts w:ascii="Calibri" w:hAnsi="Calibri"/>
          <w:b/>
          <w:bCs/>
          <w:sz w:val="28"/>
          <w:szCs w:val="28"/>
        </w:rPr>
        <w:t>5</w:t>
      </w:r>
      <w:r w:rsidR="00FF1759" w:rsidRPr="0086623D">
        <w:rPr>
          <w:rFonts w:ascii="Calibri" w:hAnsi="Calibri"/>
          <w:b/>
          <w:bCs/>
          <w:sz w:val="28"/>
          <w:szCs w:val="28"/>
        </w:rPr>
        <w:t>.</w:t>
      </w:r>
      <w:r w:rsidR="00B35DB4" w:rsidRPr="0086623D">
        <w:rPr>
          <w:rFonts w:ascii="Calibri" w:hAnsi="Calibri"/>
          <w:b/>
          <w:bCs/>
          <w:sz w:val="28"/>
          <w:szCs w:val="28"/>
        </w:rPr>
        <w:t>S</w:t>
      </w:r>
      <w:r w:rsidR="00DE410C" w:rsidRPr="0086623D">
        <w:rPr>
          <w:rFonts w:ascii="Calibri" w:hAnsi="Calibri"/>
          <w:b/>
          <w:bCs/>
          <w:sz w:val="28"/>
          <w:szCs w:val="28"/>
        </w:rPr>
        <w:t xml:space="preserve">uman </w:t>
      </w:r>
      <w:r w:rsidR="00B35DB4" w:rsidRPr="0086623D">
        <w:rPr>
          <w:rFonts w:ascii="Calibri" w:hAnsi="Calibri"/>
          <w:b/>
          <w:bCs/>
          <w:sz w:val="28"/>
          <w:szCs w:val="28"/>
        </w:rPr>
        <w:t xml:space="preserve"> wants to buy a history reference textbook from a neighborhood bookstore. The book is priced at ₹120, but she only has a ₹50 note in her pocket. The shopkeeper agrees to hand her the book today after she promises to pay the remaining balance of ₹70 next week. </w:t>
      </w:r>
    </w:p>
    <w:p w14:paraId="67A9DB04" w14:textId="6DCB3688" w:rsidR="00B35DB4" w:rsidRPr="0086623D" w:rsidRDefault="00B35DB4" w:rsidP="00EE2F5C">
      <w:pPr>
        <w:spacing w:before="100" w:beforeAutospacing="1" w:after="100" w:afterAutospacing="1" w:line="240" w:lineRule="auto"/>
        <w:divId w:val="996375979"/>
        <w:rPr>
          <w:rFonts w:ascii="Calibri" w:eastAsia="Times New Roman" w:hAnsi="Calibri"/>
          <w:b/>
          <w:bCs/>
          <w:sz w:val="28"/>
          <w:szCs w:val="28"/>
        </w:rPr>
      </w:pPr>
      <w:r w:rsidRPr="0086623D">
        <w:rPr>
          <w:rFonts w:ascii="Calibri" w:eastAsia="Times New Roman" w:hAnsi="Calibri"/>
          <w:b/>
          <w:bCs/>
          <w:sz w:val="28"/>
          <w:szCs w:val="28"/>
        </w:rPr>
        <w:t>Identify and explain the specific function of money being applied in this scenario that allows transactions to occur on credit.</w:t>
      </w:r>
    </w:p>
    <w:p w14:paraId="7A440403" w14:textId="224C8D08" w:rsidR="00B35DB4" w:rsidRPr="0086623D" w:rsidRDefault="00B35DB4">
      <w:pPr>
        <w:pStyle w:val="NormalWeb"/>
        <w:divId w:val="996375979"/>
        <w:rPr>
          <w:rFonts w:ascii="Calibri" w:hAnsi="Calibri"/>
          <w:b/>
          <w:bCs/>
          <w:sz w:val="28"/>
          <w:szCs w:val="28"/>
        </w:rPr>
      </w:pPr>
    </w:p>
    <w:p w14:paraId="20343C53" w14:textId="20004025" w:rsidR="00B35DB4" w:rsidRPr="0086623D" w:rsidRDefault="00D33294" w:rsidP="00EE2F5C">
      <w:pPr>
        <w:pStyle w:val="NormalWeb"/>
        <w:divId w:val="996375979"/>
        <w:rPr>
          <w:rFonts w:ascii="Calibri" w:hAnsi="Calibri"/>
          <w:b/>
          <w:bCs/>
          <w:sz w:val="28"/>
          <w:szCs w:val="28"/>
        </w:rPr>
      </w:pPr>
      <w:r w:rsidRPr="0086623D">
        <w:rPr>
          <w:rFonts w:ascii="Calibri" w:hAnsi="Calibri"/>
          <w:b/>
          <w:bCs/>
          <w:sz w:val="28"/>
          <w:szCs w:val="28"/>
        </w:rPr>
        <w:t>6</w:t>
      </w:r>
      <w:r w:rsidR="00FF1759" w:rsidRPr="0086623D">
        <w:rPr>
          <w:rFonts w:ascii="Calibri" w:hAnsi="Calibri"/>
          <w:b/>
          <w:bCs/>
          <w:sz w:val="28"/>
          <w:szCs w:val="28"/>
        </w:rPr>
        <w:t>.</w:t>
      </w:r>
      <w:r w:rsidR="00B35DB4" w:rsidRPr="0086623D">
        <w:rPr>
          <w:rFonts w:ascii="Calibri" w:hAnsi="Calibri"/>
          <w:b/>
          <w:bCs/>
          <w:sz w:val="28"/>
          <w:szCs w:val="28"/>
        </w:rPr>
        <w:t xml:space="preserve">Archaeologists executing a local excavation project in a southern coastal town in Tamil Nadu discover a collection of ancient Roman gold coins deeply buried underground. </w:t>
      </w:r>
      <w:r w:rsidR="00B35DB4" w:rsidRPr="0086623D">
        <w:rPr>
          <w:rFonts w:ascii="Calibri" w:eastAsia="Times New Roman" w:hAnsi="Calibri"/>
          <w:b/>
          <w:bCs/>
          <w:sz w:val="28"/>
          <w:szCs w:val="28"/>
        </w:rPr>
        <w:t>Applying your understanding of early monetary systems and ancient trade, what logical conclusions can you draw from this discovery regarding historical Indian trade relationships?</w:t>
      </w:r>
    </w:p>
    <w:p w14:paraId="0EFAF39A" w14:textId="3A39C0F3" w:rsidR="00B35DB4" w:rsidRPr="0086623D" w:rsidRDefault="00B35DB4">
      <w:pPr>
        <w:pStyle w:val="Heading3"/>
        <w:divId w:val="996375979"/>
        <w:rPr>
          <w:rFonts w:ascii="Calibri" w:eastAsia="Times New Roman" w:hAnsi="Calibri"/>
          <w:b/>
          <w:bCs/>
          <w:szCs w:val="28"/>
        </w:rPr>
      </w:pPr>
      <w:r w:rsidRPr="0086623D">
        <w:rPr>
          <w:rFonts w:ascii="Calibri" w:eastAsia="Times New Roman" w:hAnsi="Calibri" w:cs="Arial"/>
          <w:b/>
          <w:bCs/>
          <w:szCs w:val="28"/>
        </w:rPr>
        <w:lastRenderedPageBreak/>
        <w:t>​</w:t>
      </w:r>
    </w:p>
    <w:p w14:paraId="4C601E4E" w14:textId="0E4F008A" w:rsidR="00B35DB4" w:rsidRPr="0086623D" w:rsidRDefault="00B35DB4">
      <w:pPr>
        <w:pStyle w:val="NormalWeb"/>
        <w:divId w:val="996375979"/>
        <w:rPr>
          <w:rFonts w:ascii="Calibri" w:hAnsi="Calibri"/>
          <w:b/>
          <w:bCs/>
          <w:sz w:val="28"/>
          <w:szCs w:val="28"/>
        </w:rPr>
      </w:pPr>
      <w:r w:rsidRPr="0086623D">
        <w:rPr>
          <w:rFonts w:ascii="Calibri" w:hAnsi="Calibri"/>
          <w:b/>
          <w:bCs/>
          <w:sz w:val="28"/>
          <w:szCs w:val="28"/>
        </w:rPr>
        <w:t>​</w:t>
      </w:r>
      <w:r w:rsidR="00BE3C08" w:rsidRPr="0086623D">
        <w:rPr>
          <w:rFonts w:ascii="Calibri" w:hAnsi="Calibri"/>
          <w:b/>
          <w:bCs/>
          <w:sz w:val="28"/>
          <w:szCs w:val="28"/>
        </w:rPr>
        <w:t>7.</w:t>
      </w:r>
      <w:r w:rsidRPr="0086623D">
        <w:rPr>
          <w:rFonts w:ascii="Calibri" w:hAnsi="Calibri"/>
          <w:b/>
          <w:bCs/>
          <w:sz w:val="28"/>
          <w:szCs w:val="28"/>
        </w:rPr>
        <w:t>Case Study)</w:t>
      </w:r>
    </w:p>
    <w:p w14:paraId="68C94C7D" w14:textId="5E0DBFE8" w:rsidR="00B35DB4" w:rsidRPr="005C7FF6" w:rsidRDefault="00B35DB4" w:rsidP="00BE3C08">
      <w:pPr>
        <w:pStyle w:val="NormalWeb"/>
        <w:divId w:val="996375979"/>
        <w:rPr>
          <w:rFonts w:ascii="Calibri" w:hAnsi="Calibri"/>
          <w:b/>
          <w:bCs/>
          <w:sz w:val="28"/>
          <w:szCs w:val="28"/>
        </w:rPr>
      </w:pPr>
      <w:r w:rsidRPr="0086623D">
        <w:rPr>
          <w:rFonts w:ascii="Calibri" w:hAnsi="Calibri"/>
          <w:b/>
          <w:bCs/>
          <w:sz w:val="28"/>
          <w:szCs w:val="28"/>
        </w:rPr>
        <w:t xml:space="preserve">Read the following passage adapted from historical data mentioned in your textbook and answer the questions below: </w:t>
      </w:r>
      <w:r w:rsidRPr="0086623D">
        <w:rPr>
          <w:rFonts w:ascii="Calibri" w:hAnsi="Calibri"/>
          <w:b/>
          <w:bCs/>
          <w:i/>
          <w:iCs/>
          <w:sz w:val="28"/>
          <w:szCs w:val="28"/>
        </w:rPr>
        <w:t>“</w:t>
      </w:r>
      <w:r w:rsidRPr="005C7FF6">
        <w:rPr>
          <w:rFonts w:ascii="Calibri" w:hAnsi="Calibri"/>
          <w:b/>
          <w:bCs/>
          <w:sz w:val="28"/>
          <w:szCs w:val="28"/>
        </w:rPr>
        <w:t>According to the ancient text Arthaśhāstra, an annual salary of 60 paṇas could be substituted by an āḍhaka of grain per day, enough for four meals (where one āḍhaka is equal to about 3 kg). Conversely, the state imposed a fine of 100 paṇas on individuals who failed to help a neighbor in times of need.”</w:t>
      </w:r>
    </w:p>
    <w:p w14:paraId="0D884EB3" w14:textId="5D39FB55" w:rsidR="00B35DB4" w:rsidRPr="0086623D" w:rsidRDefault="003C0F64" w:rsidP="003C0F64">
      <w:pPr>
        <w:spacing w:before="100" w:beforeAutospacing="1" w:after="100" w:afterAutospacing="1" w:line="240" w:lineRule="auto"/>
        <w:divId w:val="996375979"/>
        <w:rPr>
          <w:rFonts w:ascii="Calibri" w:eastAsia="Times New Roman" w:hAnsi="Calibri"/>
          <w:b/>
          <w:bCs/>
          <w:sz w:val="28"/>
          <w:szCs w:val="28"/>
        </w:rPr>
      </w:pPr>
      <w:r w:rsidRPr="0086623D">
        <w:rPr>
          <w:rFonts w:ascii="Calibri" w:eastAsia="Times New Roman" w:hAnsi="Calibri"/>
          <w:b/>
          <w:bCs/>
          <w:sz w:val="28"/>
          <w:szCs w:val="28"/>
        </w:rPr>
        <w:t>(A)</w:t>
      </w:r>
      <w:r w:rsidR="00B35DB4" w:rsidRPr="0086623D">
        <w:rPr>
          <w:rFonts w:ascii="Calibri" w:eastAsia="Times New Roman" w:hAnsi="Calibri"/>
          <w:b/>
          <w:bCs/>
          <w:sz w:val="28"/>
          <w:szCs w:val="28"/>
        </w:rPr>
        <w:t>Based on the salary substitute, evaluate what this tells us about the real purchasing capacity or value of a single pa</w:t>
      </w:r>
      <w:r w:rsidR="00B35DB4" w:rsidRPr="0086623D">
        <w:rPr>
          <w:rFonts w:ascii="Calibri" w:eastAsia="Times New Roman" w:hAnsi="Calibri" w:cs="Calibri"/>
          <w:b/>
          <w:bCs/>
          <w:sz w:val="28"/>
          <w:szCs w:val="28"/>
        </w:rPr>
        <w:t>ṇ</w:t>
      </w:r>
      <w:r w:rsidR="00B35DB4" w:rsidRPr="0086623D">
        <w:rPr>
          <w:rFonts w:ascii="Calibri" w:eastAsia="Times New Roman" w:hAnsi="Calibri"/>
          <w:b/>
          <w:bCs/>
          <w:sz w:val="28"/>
          <w:szCs w:val="28"/>
        </w:rPr>
        <w:t>a in terms of daily survival goods during that period.</w:t>
      </w:r>
    </w:p>
    <w:p w14:paraId="413FE319" w14:textId="4414F60C" w:rsidR="00B35DB4" w:rsidRPr="0086623D" w:rsidRDefault="003C0F64" w:rsidP="003C0F64">
      <w:pPr>
        <w:spacing w:before="100" w:beforeAutospacing="1" w:after="100" w:afterAutospacing="1" w:line="240" w:lineRule="auto"/>
        <w:divId w:val="996375979"/>
        <w:rPr>
          <w:rFonts w:ascii="Calibri" w:eastAsia="Times New Roman" w:hAnsi="Calibri"/>
          <w:b/>
          <w:bCs/>
          <w:sz w:val="28"/>
          <w:szCs w:val="28"/>
        </w:rPr>
      </w:pPr>
      <w:r w:rsidRPr="0086623D">
        <w:rPr>
          <w:rFonts w:ascii="Calibri" w:eastAsia="Times New Roman" w:hAnsi="Calibri"/>
          <w:b/>
          <w:bCs/>
          <w:sz w:val="28"/>
          <w:szCs w:val="28"/>
        </w:rPr>
        <w:t>(B).</w:t>
      </w:r>
      <w:r w:rsidR="00B35DB4" w:rsidRPr="0086623D">
        <w:rPr>
          <w:rFonts w:ascii="Calibri" w:eastAsia="Times New Roman" w:hAnsi="Calibri"/>
          <w:b/>
          <w:bCs/>
          <w:sz w:val="28"/>
          <w:szCs w:val="28"/>
        </w:rPr>
        <w:t>Compare the penalty fine of 100 pa</w:t>
      </w:r>
      <w:r w:rsidR="00B35DB4" w:rsidRPr="0086623D">
        <w:rPr>
          <w:rFonts w:ascii="Calibri" w:eastAsia="Times New Roman" w:hAnsi="Calibri" w:cs="Calibri"/>
          <w:b/>
          <w:bCs/>
          <w:sz w:val="28"/>
          <w:szCs w:val="28"/>
        </w:rPr>
        <w:t>ṇ</w:t>
      </w:r>
      <w:r w:rsidR="00B35DB4" w:rsidRPr="0086623D">
        <w:rPr>
          <w:rFonts w:ascii="Calibri" w:eastAsia="Times New Roman" w:hAnsi="Calibri"/>
          <w:b/>
          <w:bCs/>
          <w:sz w:val="28"/>
          <w:szCs w:val="28"/>
        </w:rPr>
        <w:t>as against the total annual salary of 60 pa</w:t>
      </w:r>
      <w:r w:rsidR="00B35DB4" w:rsidRPr="0086623D">
        <w:rPr>
          <w:rFonts w:ascii="Calibri" w:eastAsia="Times New Roman" w:hAnsi="Calibri" w:cs="Calibri"/>
          <w:b/>
          <w:bCs/>
          <w:sz w:val="28"/>
          <w:szCs w:val="28"/>
        </w:rPr>
        <w:t>ṇ</w:t>
      </w:r>
      <w:r w:rsidR="00B35DB4" w:rsidRPr="0086623D">
        <w:rPr>
          <w:rFonts w:ascii="Calibri" w:eastAsia="Times New Roman" w:hAnsi="Calibri"/>
          <w:b/>
          <w:bCs/>
          <w:sz w:val="28"/>
          <w:szCs w:val="28"/>
        </w:rPr>
        <w:t>as. What deeper conclusion can you draw about the social and human values that this administrative law intended to encourage within the community?</w:t>
      </w:r>
    </w:p>
    <w:p w14:paraId="27FFF375" w14:textId="77777777" w:rsidR="000D650E" w:rsidRPr="0086623D" w:rsidRDefault="000D650E" w:rsidP="00225185">
      <w:pPr>
        <w:pStyle w:val="BodyText"/>
        <w:spacing w:before="0" w:line="249" w:lineRule="auto"/>
        <w:ind w:left="70" w:firstLine="0"/>
        <w:rPr>
          <w:rFonts w:ascii="Calibri" w:hAnsi="Calibri"/>
          <w:b/>
          <w:bCs/>
          <w:color w:val="000000" w:themeColor="text1"/>
          <w:sz w:val="28"/>
          <w:szCs w:val="28"/>
        </w:rPr>
      </w:pPr>
    </w:p>
    <w:p w14:paraId="212B9351" w14:textId="77777777" w:rsidR="000D650E" w:rsidRPr="0086623D" w:rsidRDefault="000D650E" w:rsidP="00225185">
      <w:pPr>
        <w:pStyle w:val="BodyText"/>
        <w:spacing w:before="0" w:line="249" w:lineRule="auto"/>
        <w:ind w:left="70" w:firstLine="0"/>
        <w:rPr>
          <w:rFonts w:ascii="Calibri" w:hAnsi="Calibri"/>
          <w:b/>
          <w:bCs/>
          <w:color w:val="000000" w:themeColor="text1"/>
          <w:sz w:val="28"/>
          <w:szCs w:val="28"/>
        </w:rPr>
      </w:pPr>
    </w:p>
    <w:p w14:paraId="1FBF4CAA" w14:textId="77777777" w:rsidR="000D650E" w:rsidRPr="0086623D" w:rsidRDefault="000D650E" w:rsidP="00225185">
      <w:pPr>
        <w:pStyle w:val="BodyText"/>
        <w:spacing w:before="0" w:line="249" w:lineRule="auto"/>
        <w:ind w:left="70" w:firstLine="0"/>
        <w:rPr>
          <w:rFonts w:ascii="Calibri" w:hAnsi="Calibri"/>
          <w:b/>
          <w:bCs/>
          <w:color w:val="000000" w:themeColor="text1"/>
          <w:sz w:val="28"/>
          <w:szCs w:val="28"/>
        </w:rPr>
      </w:pPr>
    </w:p>
    <w:p w14:paraId="08ECDF1E" w14:textId="77777777" w:rsidR="000D650E" w:rsidRPr="0086623D" w:rsidRDefault="000D650E" w:rsidP="00225185">
      <w:pPr>
        <w:pStyle w:val="BodyText"/>
        <w:spacing w:before="0" w:line="249" w:lineRule="auto"/>
        <w:ind w:left="70" w:firstLine="0"/>
        <w:rPr>
          <w:rFonts w:ascii="Calibri" w:hAnsi="Calibri"/>
          <w:b/>
          <w:bCs/>
          <w:color w:val="000000" w:themeColor="text1"/>
          <w:sz w:val="28"/>
          <w:szCs w:val="28"/>
        </w:rPr>
      </w:pPr>
    </w:p>
    <w:p w14:paraId="02382EB6" w14:textId="77777777" w:rsidR="000D650E" w:rsidRPr="0086623D" w:rsidRDefault="000D650E" w:rsidP="00225185">
      <w:pPr>
        <w:pStyle w:val="BodyText"/>
        <w:spacing w:before="0" w:line="249" w:lineRule="auto"/>
        <w:ind w:left="70" w:firstLine="0"/>
        <w:rPr>
          <w:rFonts w:ascii="Calibri" w:hAnsi="Calibri"/>
          <w:b/>
          <w:bCs/>
          <w:color w:val="000000" w:themeColor="text1"/>
          <w:sz w:val="28"/>
          <w:szCs w:val="28"/>
        </w:rPr>
      </w:pPr>
    </w:p>
    <w:p w14:paraId="4064A10F" w14:textId="77777777" w:rsidR="000D650E" w:rsidRPr="0086623D" w:rsidRDefault="000D650E" w:rsidP="00225185">
      <w:pPr>
        <w:pStyle w:val="BodyText"/>
        <w:spacing w:before="0" w:line="249" w:lineRule="auto"/>
        <w:ind w:left="70" w:firstLine="0"/>
        <w:rPr>
          <w:rFonts w:ascii="Calibri" w:hAnsi="Calibri"/>
          <w:b/>
          <w:bCs/>
          <w:color w:val="000000" w:themeColor="text1"/>
          <w:sz w:val="28"/>
          <w:szCs w:val="28"/>
        </w:rPr>
      </w:pPr>
    </w:p>
    <w:p w14:paraId="1BB84DE9" w14:textId="77777777" w:rsidR="007E11A4" w:rsidRPr="0086623D" w:rsidRDefault="007E11A4" w:rsidP="00DC7BFF">
      <w:pPr>
        <w:rPr>
          <w:rFonts w:ascii="Calibri" w:hAnsi="Calibri"/>
          <w:b/>
          <w:bCs/>
          <w:color w:val="000000" w:themeColor="text1"/>
          <w:sz w:val="28"/>
          <w:szCs w:val="28"/>
        </w:rPr>
      </w:pPr>
    </w:p>
    <w:sectPr w:rsidR="007E11A4" w:rsidRPr="008662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7256E"/>
    <w:multiLevelType w:val="multilevel"/>
    <w:tmpl w:val="FFFFFFFF"/>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7E47FF"/>
    <w:multiLevelType w:val="multilevel"/>
    <w:tmpl w:val="FFFFFFFF"/>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316135"/>
    <w:multiLevelType w:val="multilevel"/>
    <w:tmpl w:val="FFFFFFFF"/>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BB635E"/>
    <w:multiLevelType w:val="multilevel"/>
    <w:tmpl w:val="FFFFFFFF"/>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2C673C"/>
    <w:multiLevelType w:val="multilevel"/>
    <w:tmpl w:val="FFFFFFFF"/>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A559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10A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684A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C953DE"/>
    <w:multiLevelType w:val="hybridMultilevel"/>
    <w:tmpl w:val="93ACA906"/>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382268"/>
    <w:multiLevelType w:val="hybridMultilevel"/>
    <w:tmpl w:val="FFFFFFFF"/>
    <w:lvl w:ilvl="0" w:tplc="2ECC9B06">
      <w:start w:val="1"/>
      <w:numFmt w:val="decimal"/>
      <w:lvlText w:val="%1."/>
      <w:lvlJc w:val="left"/>
      <w:pPr>
        <w:ind w:left="381" w:hanging="312"/>
        <w:jc w:val="left"/>
      </w:pPr>
      <w:rPr>
        <w:rFonts w:ascii="Arial" w:eastAsia="Arial" w:hAnsi="Arial" w:cs="Arial" w:hint="default"/>
        <w:b/>
        <w:bCs/>
        <w:i w:val="0"/>
        <w:iCs w:val="0"/>
        <w:spacing w:val="0"/>
        <w:w w:val="100"/>
        <w:sz w:val="28"/>
        <w:szCs w:val="28"/>
        <w:lang w:val="en-US" w:eastAsia="en-US" w:bidi="ar-SA"/>
      </w:rPr>
    </w:lvl>
    <w:lvl w:ilvl="1" w:tplc="B336D336">
      <w:numFmt w:val="bullet"/>
      <w:lvlText w:val="•"/>
      <w:lvlJc w:val="left"/>
      <w:pPr>
        <w:ind w:left="430" w:hanging="360"/>
      </w:pPr>
      <w:rPr>
        <w:rFonts w:ascii="Arial" w:eastAsia="Arial" w:hAnsi="Arial" w:cs="Arial" w:hint="default"/>
        <w:b w:val="0"/>
        <w:bCs w:val="0"/>
        <w:i w:val="0"/>
        <w:iCs w:val="0"/>
        <w:spacing w:val="0"/>
        <w:w w:val="100"/>
        <w:position w:val="-3"/>
        <w:sz w:val="24"/>
        <w:szCs w:val="24"/>
        <w:lang w:val="en-US" w:eastAsia="en-US" w:bidi="ar-SA"/>
      </w:rPr>
    </w:lvl>
    <w:lvl w:ilvl="2" w:tplc="7D269078">
      <w:numFmt w:val="bullet"/>
      <w:lvlText w:val="•"/>
      <w:lvlJc w:val="left"/>
      <w:pPr>
        <w:ind w:left="1525" w:hanging="360"/>
      </w:pPr>
      <w:rPr>
        <w:rFonts w:hint="default"/>
        <w:lang w:val="en-US" w:eastAsia="en-US" w:bidi="ar-SA"/>
      </w:rPr>
    </w:lvl>
    <w:lvl w:ilvl="3" w:tplc="D820F420">
      <w:numFmt w:val="bullet"/>
      <w:lvlText w:val="•"/>
      <w:lvlJc w:val="left"/>
      <w:pPr>
        <w:ind w:left="2610" w:hanging="360"/>
      </w:pPr>
      <w:rPr>
        <w:rFonts w:hint="default"/>
        <w:lang w:val="en-US" w:eastAsia="en-US" w:bidi="ar-SA"/>
      </w:rPr>
    </w:lvl>
    <w:lvl w:ilvl="4" w:tplc="3944422E">
      <w:numFmt w:val="bullet"/>
      <w:lvlText w:val="•"/>
      <w:lvlJc w:val="left"/>
      <w:pPr>
        <w:ind w:left="3695" w:hanging="360"/>
      </w:pPr>
      <w:rPr>
        <w:rFonts w:hint="default"/>
        <w:lang w:val="en-US" w:eastAsia="en-US" w:bidi="ar-SA"/>
      </w:rPr>
    </w:lvl>
    <w:lvl w:ilvl="5" w:tplc="545A8AC2">
      <w:numFmt w:val="bullet"/>
      <w:lvlText w:val="•"/>
      <w:lvlJc w:val="left"/>
      <w:pPr>
        <w:ind w:left="4780" w:hanging="360"/>
      </w:pPr>
      <w:rPr>
        <w:rFonts w:hint="default"/>
        <w:lang w:val="en-US" w:eastAsia="en-US" w:bidi="ar-SA"/>
      </w:rPr>
    </w:lvl>
    <w:lvl w:ilvl="6" w:tplc="AA2E5C30">
      <w:numFmt w:val="bullet"/>
      <w:lvlText w:val="•"/>
      <w:lvlJc w:val="left"/>
      <w:pPr>
        <w:ind w:left="5865" w:hanging="360"/>
      </w:pPr>
      <w:rPr>
        <w:rFonts w:hint="default"/>
        <w:lang w:val="en-US" w:eastAsia="en-US" w:bidi="ar-SA"/>
      </w:rPr>
    </w:lvl>
    <w:lvl w:ilvl="7" w:tplc="10803D56">
      <w:numFmt w:val="bullet"/>
      <w:lvlText w:val="•"/>
      <w:lvlJc w:val="left"/>
      <w:pPr>
        <w:ind w:left="6950" w:hanging="360"/>
      </w:pPr>
      <w:rPr>
        <w:rFonts w:hint="default"/>
        <w:lang w:val="en-US" w:eastAsia="en-US" w:bidi="ar-SA"/>
      </w:rPr>
    </w:lvl>
    <w:lvl w:ilvl="8" w:tplc="705C08E4">
      <w:numFmt w:val="bullet"/>
      <w:lvlText w:val="•"/>
      <w:lvlJc w:val="left"/>
      <w:pPr>
        <w:ind w:left="8035" w:hanging="360"/>
      </w:pPr>
      <w:rPr>
        <w:rFonts w:hint="default"/>
        <w:lang w:val="en-US" w:eastAsia="en-US" w:bidi="ar-SA"/>
      </w:rPr>
    </w:lvl>
  </w:abstractNum>
  <w:abstractNum w:abstractNumId="10" w15:restartNumberingAfterBreak="0">
    <w:nsid w:val="6772424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060443"/>
    <w:multiLevelType w:val="multilevel"/>
    <w:tmpl w:val="FFFFFFFF"/>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1770E9"/>
    <w:multiLevelType w:val="multilevel"/>
    <w:tmpl w:val="FFFFFFFF"/>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762472"/>
    <w:multiLevelType w:val="hybridMultilevel"/>
    <w:tmpl w:val="AF6A0950"/>
    <w:lvl w:ilvl="0" w:tplc="FFFFFFFF">
      <w:start w:val="2"/>
      <w:numFmt w:val="upperLetter"/>
      <w:lvlText w:val="(%1)"/>
      <w:lvlJc w:val="left"/>
      <w:pPr>
        <w:ind w:left="749" w:hanging="389"/>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6F6E9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54169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3B36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7577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C32F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16786">
    <w:abstractNumId w:val="9"/>
  </w:num>
  <w:num w:numId="2" w16cid:durableId="1960405488">
    <w:abstractNumId w:val="2"/>
  </w:num>
  <w:num w:numId="3" w16cid:durableId="2087919002">
    <w:abstractNumId w:val="2"/>
    <w:lvlOverride w:ilvl="1">
      <w:startOverride w:val="2"/>
    </w:lvlOverride>
  </w:num>
  <w:num w:numId="4" w16cid:durableId="242304247">
    <w:abstractNumId w:val="2"/>
    <w:lvlOverride w:ilvl="1">
      <w:startOverride w:val="3"/>
    </w:lvlOverride>
  </w:num>
  <w:num w:numId="5" w16cid:durableId="1455443985">
    <w:abstractNumId w:val="2"/>
    <w:lvlOverride w:ilvl="1">
      <w:startOverride w:val="4"/>
    </w:lvlOverride>
  </w:num>
  <w:num w:numId="6" w16cid:durableId="685714488">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7" w16cid:durableId="466093263">
    <w:abstractNumId w:val="11"/>
  </w:num>
  <w:num w:numId="8" w16cid:durableId="1060791793">
    <w:abstractNumId w:val="4"/>
  </w:num>
  <w:num w:numId="9" w16cid:durableId="1404790550">
    <w:abstractNumId w:val="3"/>
  </w:num>
  <w:num w:numId="10" w16cid:durableId="1061831320">
    <w:abstractNumId w:val="1"/>
  </w:num>
  <w:num w:numId="11" w16cid:durableId="741369551">
    <w:abstractNumId w:val="0"/>
  </w:num>
  <w:num w:numId="12" w16cid:durableId="1611081706">
    <w:abstractNumId w:val="12"/>
  </w:num>
  <w:num w:numId="13" w16cid:durableId="1868058593">
    <w:abstractNumId w:val="6"/>
  </w:num>
  <w:num w:numId="14" w16cid:durableId="1742602831">
    <w:abstractNumId w:val="7"/>
  </w:num>
  <w:num w:numId="15" w16cid:durableId="872301988">
    <w:abstractNumId w:val="5"/>
  </w:num>
  <w:num w:numId="16" w16cid:durableId="2095472492">
    <w:abstractNumId w:val="15"/>
  </w:num>
  <w:num w:numId="17" w16cid:durableId="899754837">
    <w:abstractNumId w:val="16"/>
  </w:num>
  <w:num w:numId="18" w16cid:durableId="2075078831">
    <w:abstractNumId w:val="18"/>
  </w:num>
  <w:num w:numId="19" w16cid:durableId="233510418">
    <w:abstractNumId w:val="17"/>
  </w:num>
  <w:num w:numId="20" w16cid:durableId="1550801364">
    <w:abstractNumId w:val="10"/>
  </w:num>
  <w:num w:numId="21" w16cid:durableId="1205101956">
    <w:abstractNumId w:val="14"/>
  </w:num>
  <w:num w:numId="22" w16cid:durableId="909190020">
    <w:abstractNumId w:val="8"/>
  </w:num>
  <w:num w:numId="23" w16cid:durableId="19046781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1A4"/>
    <w:rsid w:val="00085522"/>
    <w:rsid w:val="00093FE3"/>
    <w:rsid w:val="000A7E60"/>
    <w:rsid w:val="000D650E"/>
    <w:rsid w:val="00132FD3"/>
    <w:rsid w:val="00134A50"/>
    <w:rsid w:val="00157194"/>
    <w:rsid w:val="00200510"/>
    <w:rsid w:val="002853AA"/>
    <w:rsid w:val="00295E87"/>
    <w:rsid w:val="002B596C"/>
    <w:rsid w:val="002D12B8"/>
    <w:rsid w:val="002D57E3"/>
    <w:rsid w:val="00350FA0"/>
    <w:rsid w:val="0037417C"/>
    <w:rsid w:val="003C0F64"/>
    <w:rsid w:val="004A550B"/>
    <w:rsid w:val="00541EA6"/>
    <w:rsid w:val="005444BB"/>
    <w:rsid w:val="00581350"/>
    <w:rsid w:val="00581729"/>
    <w:rsid w:val="005C008F"/>
    <w:rsid w:val="005C7FF6"/>
    <w:rsid w:val="00654DC7"/>
    <w:rsid w:val="0067532A"/>
    <w:rsid w:val="007019E8"/>
    <w:rsid w:val="00747D2E"/>
    <w:rsid w:val="007A68B7"/>
    <w:rsid w:val="007E11A4"/>
    <w:rsid w:val="007F0C86"/>
    <w:rsid w:val="0086623D"/>
    <w:rsid w:val="00883FFB"/>
    <w:rsid w:val="008A1BED"/>
    <w:rsid w:val="0096005E"/>
    <w:rsid w:val="00965C38"/>
    <w:rsid w:val="009733AB"/>
    <w:rsid w:val="00A00F46"/>
    <w:rsid w:val="00AB4AFB"/>
    <w:rsid w:val="00B151C7"/>
    <w:rsid w:val="00B35DB4"/>
    <w:rsid w:val="00BB40DF"/>
    <w:rsid w:val="00BB5BA7"/>
    <w:rsid w:val="00BE3C08"/>
    <w:rsid w:val="00C00B84"/>
    <w:rsid w:val="00C13436"/>
    <w:rsid w:val="00C16E92"/>
    <w:rsid w:val="00C80890"/>
    <w:rsid w:val="00CB29E4"/>
    <w:rsid w:val="00D33294"/>
    <w:rsid w:val="00D83C20"/>
    <w:rsid w:val="00D9634C"/>
    <w:rsid w:val="00DA4657"/>
    <w:rsid w:val="00DC7BFF"/>
    <w:rsid w:val="00DE410C"/>
    <w:rsid w:val="00E94FF1"/>
    <w:rsid w:val="00EE2F5C"/>
    <w:rsid w:val="00F345FB"/>
    <w:rsid w:val="00F840BF"/>
    <w:rsid w:val="00FF1759"/>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62B8866A"/>
  <w15:chartTrackingRefBased/>
  <w15:docId w15:val="{958D5A79-5486-C249-837A-DACBB53DD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7E11A4"/>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E11A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7E11A4"/>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E1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1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1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1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1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1A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E11A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E11A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E1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1A4"/>
    <w:rPr>
      <w:rFonts w:eastAsiaTheme="majorEastAsia" w:cstheme="majorBidi"/>
      <w:color w:val="272727" w:themeColor="text1" w:themeTint="D8"/>
    </w:rPr>
  </w:style>
  <w:style w:type="paragraph" w:styleId="Title">
    <w:name w:val="Title"/>
    <w:basedOn w:val="Normal"/>
    <w:next w:val="Normal"/>
    <w:link w:val="TitleChar"/>
    <w:uiPriority w:val="10"/>
    <w:qFormat/>
    <w:rsid w:val="007E11A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E11A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E11A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E11A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E11A4"/>
    <w:pPr>
      <w:spacing w:before="160"/>
      <w:jc w:val="center"/>
    </w:pPr>
    <w:rPr>
      <w:i/>
      <w:iCs/>
      <w:color w:val="404040" w:themeColor="text1" w:themeTint="BF"/>
    </w:rPr>
  </w:style>
  <w:style w:type="character" w:customStyle="1" w:styleId="QuoteChar">
    <w:name w:val="Quote Char"/>
    <w:basedOn w:val="DefaultParagraphFont"/>
    <w:link w:val="Quote"/>
    <w:uiPriority w:val="29"/>
    <w:rsid w:val="007E11A4"/>
    <w:rPr>
      <w:rFonts w:cs="Vrinda"/>
      <w:i/>
      <w:iCs/>
      <w:color w:val="404040" w:themeColor="text1" w:themeTint="BF"/>
    </w:rPr>
  </w:style>
  <w:style w:type="paragraph" w:styleId="ListParagraph">
    <w:name w:val="List Paragraph"/>
    <w:basedOn w:val="Normal"/>
    <w:uiPriority w:val="1"/>
    <w:qFormat/>
    <w:rsid w:val="007E11A4"/>
    <w:pPr>
      <w:ind w:left="720"/>
      <w:contextualSpacing/>
    </w:pPr>
  </w:style>
  <w:style w:type="character" w:styleId="IntenseEmphasis">
    <w:name w:val="Intense Emphasis"/>
    <w:basedOn w:val="DefaultParagraphFont"/>
    <w:uiPriority w:val="21"/>
    <w:qFormat/>
    <w:rsid w:val="007E11A4"/>
    <w:rPr>
      <w:i/>
      <w:iCs/>
      <w:color w:val="0F4761" w:themeColor="accent1" w:themeShade="BF"/>
    </w:rPr>
  </w:style>
  <w:style w:type="paragraph" w:styleId="IntenseQuote">
    <w:name w:val="Intense Quote"/>
    <w:basedOn w:val="Normal"/>
    <w:next w:val="Normal"/>
    <w:link w:val="IntenseQuoteChar"/>
    <w:uiPriority w:val="30"/>
    <w:qFormat/>
    <w:rsid w:val="007E1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1A4"/>
    <w:rPr>
      <w:rFonts w:cs="Vrinda"/>
      <w:i/>
      <w:iCs/>
      <w:color w:val="0F4761" w:themeColor="accent1" w:themeShade="BF"/>
    </w:rPr>
  </w:style>
  <w:style w:type="character" w:styleId="IntenseReference">
    <w:name w:val="Intense Reference"/>
    <w:basedOn w:val="DefaultParagraphFont"/>
    <w:uiPriority w:val="32"/>
    <w:qFormat/>
    <w:rsid w:val="007E11A4"/>
    <w:rPr>
      <w:b/>
      <w:bCs/>
      <w:smallCaps/>
      <w:color w:val="0F4761" w:themeColor="accent1" w:themeShade="BF"/>
      <w:spacing w:val="5"/>
    </w:rPr>
  </w:style>
  <w:style w:type="paragraph" w:styleId="NormalWeb">
    <w:name w:val="Normal (Web)"/>
    <w:basedOn w:val="Normal"/>
    <w:uiPriority w:val="99"/>
    <w:unhideWhenUsed/>
    <w:rsid w:val="007E11A4"/>
    <w:pPr>
      <w:spacing w:before="100" w:beforeAutospacing="1" w:after="100" w:afterAutospacing="1" w:line="240" w:lineRule="auto"/>
    </w:pPr>
    <w:rPr>
      <w:rFonts w:ascii="Times New Roman" w:hAnsi="Times New Roman" w:cs="Times New Roman"/>
      <w:kern w:val="0"/>
      <w:szCs w:val="24"/>
      <w14:ligatures w14:val="none"/>
    </w:rPr>
  </w:style>
  <w:style w:type="table" w:styleId="TableGrid">
    <w:name w:val="Table Grid"/>
    <w:basedOn w:val="TableNormal"/>
    <w:uiPriority w:val="39"/>
    <w:rsid w:val="00E94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D650E"/>
    <w:pPr>
      <w:widowControl w:val="0"/>
      <w:autoSpaceDE w:val="0"/>
      <w:autoSpaceDN w:val="0"/>
      <w:spacing w:before="82" w:after="0" w:line="240" w:lineRule="auto"/>
      <w:ind w:left="429" w:hanging="359"/>
    </w:pPr>
    <w:rPr>
      <w:rFonts w:ascii="Arial" w:eastAsia="Arial" w:hAnsi="Arial" w:cs="Arial"/>
      <w:kern w:val="0"/>
      <w:sz w:val="20"/>
      <w:szCs w:val="20"/>
      <w:lang w:val="en-US" w:bidi="ar-SA"/>
      <w14:ligatures w14:val="none"/>
    </w:rPr>
  </w:style>
  <w:style w:type="character" w:customStyle="1" w:styleId="BodyTextChar">
    <w:name w:val="Body Text Char"/>
    <w:basedOn w:val="DefaultParagraphFont"/>
    <w:link w:val="BodyText"/>
    <w:uiPriority w:val="1"/>
    <w:rsid w:val="000D650E"/>
    <w:rPr>
      <w:rFonts w:ascii="Arial" w:eastAsia="Arial" w:hAnsi="Arial" w:cs="Arial"/>
      <w:kern w:val="0"/>
      <w:sz w:val="20"/>
      <w:szCs w:val="20"/>
      <w:lang w:val="en-US" w:bidi="ar-SA"/>
      <w14:ligatures w14:val="none"/>
    </w:rPr>
  </w:style>
  <w:style w:type="paragraph" w:customStyle="1" w:styleId="TableParagraph">
    <w:name w:val="Table Paragraph"/>
    <w:basedOn w:val="Normal"/>
    <w:uiPriority w:val="1"/>
    <w:qFormat/>
    <w:rsid w:val="000D650E"/>
    <w:pPr>
      <w:widowControl w:val="0"/>
      <w:autoSpaceDE w:val="0"/>
      <w:autoSpaceDN w:val="0"/>
      <w:spacing w:before="62" w:after="0" w:line="240" w:lineRule="auto"/>
      <w:ind w:left="120"/>
    </w:pPr>
    <w:rPr>
      <w:rFonts w:ascii="Arial" w:eastAsia="Arial" w:hAnsi="Arial" w:cs="Arial"/>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599843">
      <w:bodyDiv w:val="1"/>
      <w:marLeft w:val="0"/>
      <w:marRight w:val="0"/>
      <w:marTop w:val="0"/>
      <w:marBottom w:val="0"/>
      <w:divBdr>
        <w:top w:val="none" w:sz="0" w:space="0" w:color="auto"/>
        <w:left w:val="none" w:sz="0" w:space="0" w:color="auto"/>
        <w:bottom w:val="none" w:sz="0" w:space="0" w:color="auto"/>
        <w:right w:val="none" w:sz="0" w:space="0" w:color="auto"/>
      </w:divBdr>
    </w:div>
    <w:div w:id="561254728">
      <w:bodyDiv w:val="1"/>
      <w:marLeft w:val="0"/>
      <w:marRight w:val="0"/>
      <w:marTop w:val="0"/>
      <w:marBottom w:val="0"/>
      <w:divBdr>
        <w:top w:val="none" w:sz="0" w:space="0" w:color="auto"/>
        <w:left w:val="none" w:sz="0" w:space="0" w:color="auto"/>
        <w:bottom w:val="none" w:sz="0" w:space="0" w:color="auto"/>
        <w:right w:val="none" w:sz="0" w:space="0" w:color="auto"/>
      </w:divBdr>
    </w:div>
    <w:div w:id="579027612">
      <w:bodyDiv w:val="1"/>
      <w:marLeft w:val="0"/>
      <w:marRight w:val="0"/>
      <w:marTop w:val="0"/>
      <w:marBottom w:val="0"/>
      <w:divBdr>
        <w:top w:val="none" w:sz="0" w:space="0" w:color="auto"/>
        <w:left w:val="none" w:sz="0" w:space="0" w:color="auto"/>
        <w:bottom w:val="none" w:sz="0" w:space="0" w:color="auto"/>
        <w:right w:val="none" w:sz="0" w:space="0" w:color="auto"/>
      </w:divBdr>
    </w:div>
    <w:div w:id="853962850">
      <w:bodyDiv w:val="1"/>
      <w:marLeft w:val="0"/>
      <w:marRight w:val="0"/>
      <w:marTop w:val="0"/>
      <w:marBottom w:val="0"/>
      <w:divBdr>
        <w:top w:val="none" w:sz="0" w:space="0" w:color="auto"/>
        <w:left w:val="none" w:sz="0" w:space="0" w:color="auto"/>
        <w:bottom w:val="none" w:sz="0" w:space="0" w:color="auto"/>
        <w:right w:val="none" w:sz="0" w:space="0" w:color="auto"/>
      </w:divBdr>
    </w:div>
    <w:div w:id="996375979">
      <w:bodyDiv w:val="1"/>
      <w:marLeft w:val="0"/>
      <w:marRight w:val="0"/>
      <w:marTop w:val="0"/>
      <w:marBottom w:val="0"/>
      <w:divBdr>
        <w:top w:val="none" w:sz="0" w:space="0" w:color="auto"/>
        <w:left w:val="none" w:sz="0" w:space="0" w:color="auto"/>
        <w:bottom w:val="none" w:sz="0" w:space="0" w:color="auto"/>
        <w:right w:val="none" w:sz="0" w:space="0" w:color="auto"/>
      </w:divBdr>
      <w:divsChild>
        <w:div w:id="15571559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8435328">
      <w:bodyDiv w:val="1"/>
      <w:marLeft w:val="0"/>
      <w:marRight w:val="0"/>
      <w:marTop w:val="0"/>
      <w:marBottom w:val="0"/>
      <w:divBdr>
        <w:top w:val="none" w:sz="0" w:space="0" w:color="auto"/>
        <w:left w:val="none" w:sz="0" w:space="0" w:color="auto"/>
        <w:bottom w:val="none" w:sz="0" w:space="0" w:color="auto"/>
        <w:right w:val="none" w:sz="0" w:space="0" w:color="auto"/>
      </w:divBdr>
    </w:div>
    <w:div w:id="1817379070">
      <w:bodyDiv w:val="1"/>
      <w:marLeft w:val="0"/>
      <w:marRight w:val="0"/>
      <w:marTop w:val="0"/>
      <w:marBottom w:val="0"/>
      <w:divBdr>
        <w:top w:val="none" w:sz="0" w:space="0" w:color="auto"/>
        <w:left w:val="none" w:sz="0" w:space="0" w:color="auto"/>
        <w:bottom w:val="none" w:sz="0" w:space="0" w:color="auto"/>
        <w:right w:val="none" w:sz="0" w:space="0" w:color="auto"/>
      </w:divBdr>
    </w:div>
    <w:div w:id="19739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1177</Words>
  <Characters>6710</Characters>
  <Application>Microsoft Office Word</Application>
  <DocSecurity>0</DocSecurity>
  <Lines>55</Lines>
  <Paragraphs>15</Paragraphs>
  <ScaleCrop>false</ScaleCrop>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2026-05-18T04:41:00Z</dcterms:created>
  <dcterms:modified xsi:type="dcterms:W3CDTF">2026-05-18T04:41:00Z</dcterms:modified>
</cp:coreProperties>
</file>