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E9AF8" w14:textId="77777777" w:rsidR="00D61462" w:rsidRPr="00D41286" w:rsidRDefault="00D61462" w:rsidP="00D61462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D4128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SECTION A</w:t>
      </w:r>
    </w:p>
    <w:p w14:paraId="2F6BC71B" w14:textId="77777777" w:rsidR="00D61462" w:rsidRPr="00D41286" w:rsidRDefault="00D61462" w:rsidP="00D614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D4128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B</w:t>
      </w:r>
      <w:r w:rsidRPr="00D41286">
        <w:rPr>
          <w:rFonts w:ascii="ADLaM Display" w:hAnsi="ADLaM Display" w:cs="ADLaM Display"/>
          <w:kern w:val="0"/>
          <w:sz w:val="40"/>
          <w:szCs w:val="40"/>
          <w14:ligatures w14:val="none"/>
        </w:rPr>
        <w:t>) Superficial understanding and declining academic performance.</w:t>
      </w:r>
    </w:p>
    <w:p w14:paraId="54C21453" w14:textId="77777777" w:rsidR="00D61462" w:rsidRPr="00D41286" w:rsidRDefault="00D61462" w:rsidP="00D614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D4128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B</w:t>
      </w:r>
      <w:r w:rsidRPr="00D41286">
        <w:rPr>
          <w:rFonts w:ascii="ADLaM Display" w:hAnsi="ADLaM Display" w:cs="ADLaM Display"/>
          <w:kern w:val="0"/>
          <w:sz w:val="40"/>
          <w:szCs w:val="40"/>
          <w14:ligatures w14:val="none"/>
        </w:rPr>
        <w:t>) The preference for virtual entertainment over physical and real-world activities.</w:t>
      </w:r>
    </w:p>
    <w:p w14:paraId="349292DD" w14:textId="77777777" w:rsidR="00D61462" w:rsidRPr="00D41286" w:rsidRDefault="00D61462" w:rsidP="00D614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D4128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D</w:t>
      </w:r>
      <w:r w:rsidRPr="00D41286">
        <w:rPr>
          <w:rFonts w:ascii="ADLaM Display" w:hAnsi="ADLaM Display" w:cs="ADLaM Display"/>
          <w:kern w:val="0"/>
          <w:sz w:val="40"/>
          <w:szCs w:val="40"/>
          <w14:ligatures w14:val="none"/>
        </w:rPr>
        <w:t>) The student will likely struggle with fatigue and tiredness in class.</w:t>
      </w:r>
    </w:p>
    <w:p w14:paraId="7618F289" w14:textId="77777777" w:rsidR="00D61462" w:rsidRPr="00D41286" w:rsidRDefault="00D61462" w:rsidP="00D614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D4128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C</w:t>
      </w:r>
      <w:r w:rsidRPr="00D41286">
        <w:rPr>
          <w:rFonts w:ascii="ADLaM Display" w:hAnsi="ADLaM Display" w:cs="ADLaM Display"/>
          <w:kern w:val="0"/>
          <w:sz w:val="40"/>
          <w:szCs w:val="40"/>
          <w14:ligatures w14:val="none"/>
        </w:rPr>
        <w:t>) Immediate</w:t>
      </w:r>
    </w:p>
    <w:p w14:paraId="361D7233" w14:textId="77777777" w:rsidR="00D61462" w:rsidRPr="00D41286" w:rsidRDefault="00D61462" w:rsidP="00D614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D4128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</w:t>
      </w:r>
      <w:r w:rsidRPr="00D41286">
        <w:rPr>
          <w:rFonts w:ascii="ADLaM Display" w:hAnsi="ADLaM Display" w:cs="ADLaM Display"/>
          <w:kern w:val="0"/>
          <w:sz w:val="40"/>
          <w:szCs w:val="40"/>
          <w14:ligatures w14:val="none"/>
        </w:rPr>
        <w:t>) Both (A) and (R) are true.</w:t>
      </w:r>
    </w:p>
    <w:p w14:paraId="22B2CEBE" w14:textId="77777777" w:rsidR="00D61462" w:rsidRPr="00D41286" w:rsidRDefault="00D61462" w:rsidP="00D61462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D4128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SECTION B – II. Forms of Verbs</w:t>
      </w:r>
    </w:p>
    <w:p w14:paraId="40B21C0D" w14:textId="77777777" w:rsidR="00D61462" w:rsidRPr="00D41286" w:rsidRDefault="00D61462" w:rsidP="00D614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D4128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was discovered</w:t>
      </w:r>
    </w:p>
    <w:p w14:paraId="0BEAEE13" w14:textId="77777777" w:rsidR="00D61462" w:rsidRPr="00D41286" w:rsidRDefault="00D61462" w:rsidP="00D614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D4128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had been covered</w:t>
      </w:r>
    </w:p>
    <w:p w14:paraId="4EBC1017" w14:textId="77777777" w:rsidR="00D61462" w:rsidRPr="00D41286" w:rsidRDefault="00D61462" w:rsidP="00D614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D4128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were sent</w:t>
      </w:r>
    </w:p>
    <w:p w14:paraId="1FC21D3F" w14:textId="77777777" w:rsidR="00D61462" w:rsidRPr="00D41286" w:rsidRDefault="00D61462" w:rsidP="00D614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D4128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have been recovered</w:t>
      </w:r>
    </w:p>
    <w:p w14:paraId="74E8BA06" w14:textId="77777777" w:rsidR="00D61462" w:rsidRPr="00D41286" w:rsidRDefault="00D61462" w:rsidP="00D614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D4128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are being examined</w:t>
      </w:r>
    </w:p>
    <w:p w14:paraId="1F35649A" w14:textId="77777777" w:rsidR="00D61462" w:rsidRPr="00D41286" w:rsidRDefault="00D61462" w:rsidP="00D614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D4128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will be revealed</w:t>
      </w:r>
    </w:p>
    <w:p w14:paraId="5E613B7D" w14:textId="77777777" w:rsidR="00D61462" w:rsidRPr="00D41286" w:rsidRDefault="00D61462" w:rsidP="00D61462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D4128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SECTION B – III. Modals</w:t>
      </w:r>
    </w:p>
    <w:p w14:paraId="5334188E" w14:textId="77777777" w:rsidR="00D61462" w:rsidRPr="00D41286" w:rsidRDefault="00D61462" w:rsidP="00D614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D4128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must attend</w:t>
      </w:r>
    </w:p>
    <w:p w14:paraId="109ED9E1" w14:textId="77777777" w:rsidR="00D61462" w:rsidRPr="00D41286" w:rsidRDefault="00D61462" w:rsidP="00D614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D4128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should stay</w:t>
      </w:r>
    </w:p>
    <w:p w14:paraId="39193B7F" w14:textId="77777777" w:rsidR="00D61462" w:rsidRPr="00D41286" w:rsidRDefault="00D61462" w:rsidP="00D614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D4128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must not feed</w:t>
      </w:r>
    </w:p>
    <w:p w14:paraId="180C37CD" w14:textId="77777777" w:rsidR="00D61462" w:rsidRPr="00D41286" w:rsidRDefault="00D61462" w:rsidP="00D614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D4128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could take</w:t>
      </w:r>
    </w:p>
    <w:p w14:paraId="27C583F3" w14:textId="77777777" w:rsidR="00D61462" w:rsidRPr="00D41286" w:rsidRDefault="00D61462" w:rsidP="00D614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D4128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should not use</w:t>
      </w:r>
    </w:p>
    <w:p w14:paraId="5F63B7E6" w14:textId="77777777" w:rsidR="00D61462" w:rsidRPr="00D41286" w:rsidRDefault="00D61462" w:rsidP="00D614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D4128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might rain</w:t>
      </w:r>
    </w:p>
    <w:p w14:paraId="0F92DC5B" w14:textId="77777777" w:rsidR="00D61462" w:rsidRPr="00D41286" w:rsidRDefault="00D61462" w:rsidP="00D61462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D4128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lastRenderedPageBreak/>
        <w:t>SECTION B – IV. Grammar</w:t>
      </w:r>
    </w:p>
    <w:p w14:paraId="101C54D2" w14:textId="77777777" w:rsidR="00D61462" w:rsidRPr="00D41286" w:rsidRDefault="00D61462" w:rsidP="00D614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D4128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quality</w:t>
      </w:r>
    </w:p>
    <w:p w14:paraId="29EEB3E3" w14:textId="77777777" w:rsidR="00D61462" w:rsidRPr="00D41286" w:rsidRDefault="00D61462" w:rsidP="00D614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D4128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more massive</w:t>
      </w:r>
    </w:p>
    <w:p w14:paraId="4577DCC3" w14:textId="77777777" w:rsidR="00D61462" w:rsidRPr="00D41286" w:rsidRDefault="00D61462" w:rsidP="00D614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D4128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most beautiful</w:t>
      </w:r>
    </w:p>
    <w:p w14:paraId="225D01C1" w14:textId="77777777" w:rsidR="00D61462" w:rsidRPr="00D41286" w:rsidRDefault="00D61462" w:rsidP="00D614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D4128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was being praised by</w:t>
      </w:r>
    </w:p>
    <w:p w14:paraId="65190594" w14:textId="77777777" w:rsidR="00D61462" w:rsidRPr="00D41286" w:rsidRDefault="00D61462">
      <w:pPr>
        <w:rPr>
          <w:rFonts w:ascii="ADLaM Display" w:hAnsi="ADLaM Display" w:cs="ADLaM Display"/>
          <w:sz w:val="40"/>
          <w:szCs w:val="40"/>
        </w:rPr>
      </w:pPr>
    </w:p>
    <w:sectPr w:rsidR="00D61462" w:rsidRPr="00D412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F4C5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6552E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E725D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C9351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3727290">
    <w:abstractNumId w:val="1"/>
  </w:num>
  <w:num w:numId="2" w16cid:durableId="17586447">
    <w:abstractNumId w:val="0"/>
  </w:num>
  <w:num w:numId="3" w16cid:durableId="1693873432">
    <w:abstractNumId w:val="2"/>
  </w:num>
  <w:num w:numId="4" w16cid:durableId="1173822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462"/>
    <w:rsid w:val="004C0BA6"/>
    <w:rsid w:val="0064359B"/>
    <w:rsid w:val="00D41286"/>
    <w:rsid w:val="00D6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C88D92"/>
  <w15:chartTrackingRefBased/>
  <w15:docId w15:val="{666C49BD-3FF3-9843-B3A1-05448B429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14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4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4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14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14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14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14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14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14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4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14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4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14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14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14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4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4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4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14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1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4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14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14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14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14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14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4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4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14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2026-06-15T04:51:00Z</dcterms:created>
  <dcterms:modified xsi:type="dcterms:W3CDTF">2026-06-15T04:51:00Z</dcterms:modified>
</cp:coreProperties>
</file>