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5B076" w14:textId="77777777" w:rsidR="00FC240A" w:rsidRPr="00FC240A" w:rsidRDefault="00FC240A" w:rsidP="00FC240A">
      <w:r w:rsidRPr="00FC240A">
        <w:rPr>
          <w:b/>
          <w:bCs/>
          <w:cs/>
          <w:lang w:bidi="bn-IN"/>
        </w:rPr>
        <w:t>১. “এখন তীরে এসে তরী ডুবল”— উক্তিটির মাধ্যমে নিখিলের পরিস্থিতির কোন দিকটি সবচেয়ে স্পষ্ট হয়েছে</w:t>
      </w:r>
      <w:r w:rsidRPr="00FC240A">
        <w:rPr>
          <w:b/>
          <w:bCs/>
        </w:rPr>
        <w:t>?</w:t>
      </w:r>
      <w:r w:rsidRPr="00FC240A">
        <w:br/>
      </w:r>
      <w:r w:rsidRPr="00FC240A">
        <w:rPr>
          <w:cs/>
          <w:lang w:bidi="bn-IN"/>
        </w:rPr>
        <w:t>ক) দীর্ঘদিনের পড়াশোনার প্রতি তার অনীহা</w:t>
      </w:r>
      <w:r w:rsidRPr="00FC240A">
        <w:br/>
      </w:r>
      <w:r w:rsidRPr="00FC240A">
        <w:rPr>
          <w:cs/>
          <w:lang w:bidi="bn-IN"/>
        </w:rPr>
        <w:t>খ) বহু কষ্টে এগিয়ে এসে চূড়ান্ত মুহূর্তে অর্থাভাবে তার লক্ষ্য ব্যর্থ হওয়ার আশঙ্কা</w:t>
      </w:r>
      <w:r w:rsidRPr="00FC240A">
        <w:br/>
      </w:r>
      <w:r w:rsidRPr="00FC240A">
        <w:rPr>
          <w:cs/>
          <w:lang w:bidi="bn-IN"/>
        </w:rPr>
        <w:t>গ) আত্মীয়দের প্রতি তার বিরক্তি</w:t>
      </w:r>
      <w:r w:rsidRPr="00FC240A">
        <w:br/>
      </w:r>
      <w:r w:rsidRPr="00FC240A">
        <w:rPr>
          <w:cs/>
          <w:lang w:bidi="bn-IN"/>
        </w:rPr>
        <w:t>ঘ) পরীক্ষার প্রতি তার ভয়</w:t>
      </w:r>
    </w:p>
    <w:p w14:paraId="7C4F6479" w14:textId="396CEAFB" w:rsidR="00FC240A" w:rsidRPr="00FC240A" w:rsidRDefault="00FC240A" w:rsidP="00FC240A">
      <w:r w:rsidRPr="00FC240A">
        <w:rPr>
          <w:b/>
          <w:bCs/>
          <w:cs/>
          <w:lang w:bidi="bn-IN"/>
        </w:rPr>
        <w:t>২. নিখিলের আত্মীয়দের আচরণের মধ্যে কোন সামাজিক বাস্তবতাটি প্রতিফলিত হয়েছে</w:t>
      </w:r>
      <w:r w:rsidRPr="00FC240A">
        <w:rPr>
          <w:b/>
          <w:bCs/>
        </w:rPr>
        <w:t>?</w:t>
      </w:r>
      <w:r w:rsidRPr="00FC240A">
        <w:br/>
      </w:r>
      <w:r w:rsidRPr="00FC240A">
        <w:rPr>
          <w:cs/>
          <w:lang w:bidi="bn-IN"/>
        </w:rPr>
        <w:t>ক) দরিদ্র আত্মীয়ের সহানুভূতির অভাব ও দায় এড়িয়ে যাওয়ার প্রবণতা</w:t>
      </w:r>
      <w:r w:rsidRPr="00FC240A">
        <w:br/>
      </w:r>
      <w:r w:rsidRPr="00FC240A">
        <w:rPr>
          <w:cs/>
          <w:lang w:bidi="bn-IN"/>
        </w:rPr>
        <w:t>খ) শিক্ষার প্রতি পরিবারের গভীর শ্রদ্ধা</w:t>
      </w:r>
      <w:r w:rsidRPr="00FC240A">
        <w:br/>
      </w:r>
      <w:r w:rsidRPr="00FC240A">
        <w:rPr>
          <w:cs/>
          <w:lang w:bidi="bn-IN"/>
        </w:rPr>
        <w:t>গ) দরিদ্র মানুষের প্রতি সমাজের উদারতা</w:t>
      </w:r>
      <w:r w:rsidRPr="00FC240A">
        <w:br/>
      </w:r>
      <w:r w:rsidRPr="00FC240A">
        <w:rPr>
          <w:cs/>
          <w:lang w:bidi="bn-IN"/>
        </w:rPr>
        <w:t>ঘ) আত্মীয়দের মধ্যে পারস্পরিক সহযোগিতার মনোভাব</w:t>
      </w:r>
    </w:p>
    <w:p w14:paraId="0CCE6C59" w14:textId="77777777" w:rsidR="00FC240A" w:rsidRPr="00FC240A" w:rsidRDefault="00FC240A" w:rsidP="00FC240A">
      <w:r w:rsidRPr="00FC240A">
        <w:rPr>
          <w:b/>
          <w:bCs/>
          <w:cs/>
          <w:lang w:bidi="bn-IN"/>
        </w:rPr>
        <w:t>৩. সতীশবাবুর কাছে যাওয়ার ব্যাপারে নিখিলের মানসিক দ্বন্দ্বের মূল কারণ কী</w:t>
      </w:r>
      <w:r w:rsidRPr="00FC240A">
        <w:rPr>
          <w:b/>
          <w:bCs/>
        </w:rPr>
        <w:t>?</w:t>
      </w:r>
      <w:r w:rsidRPr="00FC240A">
        <w:br/>
      </w:r>
      <w:r w:rsidRPr="00FC240A">
        <w:rPr>
          <w:cs/>
          <w:lang w:bidi="bn-IN"/>
        </w:rPr>
        <w:t>ক) সতীশবাবুর সঙ্গে তার পূর্বশত্রুতা ছিল</w:t>
      </w:r>
      <w:r w:rsidRPr="00FC240A">
        <w:br/>
      </w:r>
      <w:r w:rsidRPr="00FC240A">
        <w:rPr>
          <w:cs/>
          <w:lang w:bidi="bn-IN"/>
        </w:rPr>
        <w:t>খ) সতীশবাবুর কাছে সাহায্য চাওয়া তার কাছে অসম্মানের মনে হয়েছিল</w:t>
      </w:r>
      <w:r w:rsidRPr="00FC240A">
        <w:br/>
      </w:r>
      <w:r w:rsidRPr="00FC240A">
        <w:rPr>
          <w:cs/>
          <w:lang w:bidi="bn-IN"/>
        </w:rPr>
        <w:t>গ) সতীশবাবুর কৃপণ ও নিষ্ঠুর স্বভাব সম্পর্কে তার পূর্ব অভিজ্ঞতা ছিল</w:t>
      </w:r>
      <w:r w:rsidRPr="00FC240A">
        <w:br/>
      </w:r>
      <w:r w:rsidRPr="00FC240A">
        <w:rPr>
          <w:cs/>
          <w:lang w:bidi="bn-IN"/>
        </w:rPr>
        <w:t>ঘ) সতীশবাবু নিখিলকে আগে পড়াশোনা করতে নিষেধ করেছিলেন</w:t>
      </w:r>
    </w:p>
    <w:p w14:paraId="661F4582" w14:textId="77777777" w:rsidR="00FC240A" w:rsidRPr="00FC240A" w:rsidRDefault="00FC240A" w:rsidP="00FC240A">
      <w:r w:rsidRPr="00FC240A">
        <w:rPr>
          <w:b/>
          <w:bCs/>
          <w:cs/>
          <w:lang w:bidi="bn-IN"/>
        </w:rPr>
        <w:t>৪. “সতীশবাবু তার শেষ আশা”— এই বক্তব্যটি নিখিলের মানসিক অবস্থাকে কীভাবে প্রকাশ করে</w:t>
      </w:r>
      <w:r w:rsidRPr="00FC240A">
        <w:rPr>
          <w:b/>
          <w:bCs/>
        </w:rPr>
        <w:t>?</w:t>
      </w:r>
      <w:r w:rsidRPr="00FC240A">
        <w:br/>
      </w:r>
      <w:r w:rsidRPr="00FC240A">
        <w:rPr>
          <w:cs/>
          <w:lang w:bidi="bn-IN"/>
        </w:rPr>
        <w:t>ক) সে সতীশবাবুর প্রতি অত্যন্ত কৃতজ্ঞ ছিল</w:t>
      </w:r>
      <w:r w:rsidRPr="00FC240A">
        <w:br/>
      </w:r>
      <w:r w:rsidRPr="00FC240A">
        <w:rPr>
          <w:cs/>
          <w:lang w:bidi="bn-IN"/>
        </w:rPr>
        <w:t>খ) অন্য সব পথ বন্ধ হয়ে যাওয়ায় তার সমস্ত প্রত্যাশা সতীশবাবুকে ঘিরে ছিল</w:t>
      </w:r>
      <w:r w:rsidRPr="00FC240A">
        <w:br/>
      </w:r>
      <w:r w:rsidRPr="00FC240A">
        <w:rPr>
          <w:cs/>
          <w:lang w:bidi="bn-IN"/>
        </w:rPr>
        <w:t>গ) সে সতীশবাবুর কাছ থেকে নিয়মিত সাহায্য পেত</w:t>
      </w:r>
      <w:r w:rsidRPr="00FC240A">
        <w:br/>
      </w:r>
      <w:r w:rsidRPr="00FC240A">
        <w:rPr>
          <w:cs/>
          <w:lang w:bidi="bn-IN"/>
        </w:rPr>
        <w:t>ঘ) সে সতীশবাবুকে নিজের অভিভাবক মনে করত</w:t>
      </w:r>
    </w:p>
    <w:p w14:paraId="1CA53F32" w14:textId="290E5376" w:rsidR="00FC240A" w:rsidRPr="00FC240A" w:rsidRDefault="00FC240A" w:rsidP="00FC240A">
      <w:r w:rsidRPr="00FC240A">
        <w:rPr>
          <w:b/>
          <w:bCs/>
          <w:cs/>
          <w:lang w:bidi="bn-IN"/>
        </w:rPr>
        <w:t>৫. সতীশবাবুর টাকার তাড়া দেখে নিখিলের মনে যে চিন্তার উদয় হয়েছিল</w:t>
      </w:r>
      <w:r w:rsidRPr="00FC240A">
        <w:rPr>
          <w:b/>
          <w:bCs/>
        </w:rPr>
        <w:t xml:space="preserve">, </w:t>
      </w:r>
      <w:r w:rsidRPr="00FC240A">
        <w:rPr>
          <w:b/>
          <w:bCs/>
          <w:cs/>
          <w:lang w:bidi="bn-IN"/>
        </w:rPr>
        <w:t>তার পেছনে প্রধানত কোন কারণটি কাজ করেছিল</w:t>
      </w:r>
      <w:r w:rsidRPr="00FC240A">
        <w:rPr>
          <w:b/>
          <w:bCs/>
        </w:rPr>
        <w:t>?</w:t>
      </w:r>
      <w:r w:rsidRPr="00FC240A">
        <w:br/>
      </w:r>
      <w:r w:rsidRPr="00FC240A">
        <w:rPr>
          <w:cs/>
          <w:lang w:bidi="bn-IN"/>
        </w:rPr>
        <w:t>ক) অর্থের প্রতি তার লোভ</w:t>
      </w:r>
      <w:r w:rsidRPr="00FC240A">
        <w:br/>
      </w:r>
      <w:r w:rsidRPr="00FC240A">
        <w:rPr>
          <w:cs/>
          <w:lang w:bidi="bn-IN"/>
        </w:rPr>
        <w:t>খ) অপরাধ করার প্রতি তার স্বাভাবিক প্রবণতা</w:t>
      </w:r>
      <w:r w:rsidRPr="00FC240A">
        <w:br/>
      </w:r>
      <w:r w:rsidRPr="00FC240A">
        <w:rPr>
          <w:cs/>
          <w:lang w:bidi="bn-IN"/>
        </w:rPr>
        <w:t>গ) চরম অসহায়ত্ব ও পরিস্থিতির চাপ</w:t>
      </w:r>
      <w:r w:rsidRPr="00FC240A">
        <w:br/>
      </w:r>
      <w:r w:rsidRPr="00FC240A">
        <w:rPr>
          <w:cs/>
          <w:lang w:bidi="bn-IN"/>
        </w:rPr>
        <w:t>ঘ) সতীশবাবুর প্রতি প্রতিশোধস্পৃহা</w:t>
      </w:r>
    </w:p>
    <w:p w14:paraId="4E186A04" w14:textId="7C8637CE" w:rsidR="009F74FE" w:rsidRDefault="009F74FE" w:rsidP="009F74FE">
      <w:pPr>
        <w:rPr>
          <w:lang w:bidi="bn-IN"/>
        </w:rPr>
      </w:pPr>
      <w:r w:rsidRPr="009F74FE">
        <w:rPr>
          <w:rFonts w:hint="cs"/>
          <w:b/>
          <w:bCs/>
          <w:cs/>
          <w:lang w:bidi="bn-IN"/>
        </w:rPr>
        <w:t>৬</w:t>
      </w:r>
      <w:r w:rsidRPr="009F74FE">
        <w:rPr>
          <w:rFonts w:cs="Vrinda"/>
          <w:b/>
          <w:bCs/>
          <w:cs/>
          <w:lang w:bidi="bn-IN"/>
        </w:rPr>
        <w:t xml:space="preserve">. </w:t>
      </w:r>
      <w:r w:rsidRPr="009F74FE">
        <w:rPr>
          <w:rFonts w:cs="Vrinda"/>
          <w:b/>
          <w:bCs/>
          <w:lang w:bidi="bn-IN"/>
        </w:rPr>
        <w:t>“</w:t>
      </w:r>
      <w:r w:rsidRPr="009F74FE">
        <w:rPr>
          <w:rFonts w:cs="Vrinda"/>
          <w:b/>
          <w:bCs/>
          <w:cs/>
          <w:lang w:bidi="bn-IN"/>
        </w:rPr>
        <w:t>ভদ্রলোক যেমন ধনী তেমনই কৃপণ</w:t>
      </w:r>
      <w:r w:rsidRPr="009F74FE">
        <w:rPr>
          <w:rFonts w:cs="Vrinda"/>
          <w:b/>
          <w:bCs/>
          <w:lang w:bidi="bn-IN"/>
        </w:rPr>
        <w:t>”</w:t>
      </w:r>
      <w:r>
        <w:rPr>
          <w:rFonts w:cs="Vrinda"/>
          <w:lang w:bidi="bn-IN"/>
        </w:rPr>
        <w:t xml:space="preserve"> -</w:t>
      </w:r>
      <w:r>
        <w:rPr>
          <w:lang w:bidi="bn-IN"/>
        </w:rPr>
        <w:t xml:space="preserve"> </w:t>
      </w:r>
      <w:r>
        <w:rPr>
          <w:rFonts w:cs="Vrinda"/>
          <w:cs/>
          <w:lang w:bidi="bn-IN"/>
        </w:rPr>
        <w:t>এখানে কার কথা বলা হয়েছে</w:t>
      </w:r>
      <w:r>
        <w:rPr>
          <w:rFonts w:cs="Vrinda"/>
          <w:lang w:bidi="bn-IN"/>
        </w:rPr>
        <w:t>?</w:t>
      </w:r>
      <w:r>
        <w:rPr>
          <w:rFonts w:cs="Vrinda"/>
          <w:cs/>
          <w:lang w:bidi="bn-IN"/>
        </w:rPr>
        <w:t xml:space="preserve"> এরূপ বলার কারণ কি</w:t>
      </w:r>
      <w:r>
        <w:rPr>
          <w:lang w:bidi="bn-IN"/>
        </w:rPr>
        <w:t xml:space="preserve">? </w:t>
      </w:r>
      <w:r>
        <w:rPr>
          <w:rFonts w:cs="Vrinda"/>
          <w:cs/>
          <w:lang w:bidi="bn-IN"/>
        </w:rPr>
        <w:t>পরীক্ষার ফিস দেওয়ার ব্যাপারে নিখিলের প্রতি ভদ্রলোকের আচরণ কেমন ছিল</w:t>
      </w:r>
      <w:r>
        <w:rPr>
          <w:lang w:bidi="bn-IN"/>
        </w:rPr>
        <w:t>?</w:t>
      </w:r>
    </w:p>
    <w:p w14:paraId="19A804A8" w14:textId="2A2C31FB" w:rsidR="009F74FE" w:rsidRDefault="009F74FE" w:rsidP="009F74FE">
      <w:pPr>
        <w:rPr>
          <w:lang w:bidi="bn-IN"/>
        </w:rPr>
      </w:pPr>
      <w:r>
        <w:rPr>
          <w:rFonts w:cs="Vrinda"/>
          <w:cs/>
          <w:lang w:bidi="bn-IN"/>
        </w:rPr>
        <w:t>অথবা</w:t>
      </w:r>
      <w:r>
        <w:rPr>
          <w:rFonts w:cs="Vrinda"/>
          <w:lang w:bidi="bn-IN"/>
        </w:rPr>
        <w:t>,</w:t>
      </w:r>
    </w:p>
    <w:p w14:paraId="2AE4286B" w14:textId="0B41EA4E" w:rsidR="00025E5F" w:rsidRDefault="009F74FE" w:rsidP="009F74FE">
      <w:pPr>
        <w:rPr>
          <w:lang w:bidi="bn-IN"/>
        </w:rPr>
      </w:pPr>
      <w:r>
        <w:rPr>
          <w:rFonts w:cs="Vrinda"/>
          <w:cs/>
          <w:lang w:bidi="bn-IN"/>
        </w:rPr>
        <w:t>পাস ফেল গল্পে সতীশ বাবুর চরিত্রটি তোমার কেমন লেগেছে তা লেখো।</w:t>
      </w:r>
      <w:r>
        <w:rPr>
          <w:rFonts w:cs="Vrinda"/>
          <w:lang w:bidi="bn-IN"/>
        </w:rPr>
        <w:tab/>
      </w:r>
      <w:r>
        <w:rPr>
          <w:rFonts w:cs="Vrinda"/>
          <w:lang w:bidi="bn-IN"/>
        </w:rPr>
        <w:tab/>
      </w:r>
    </w:p>
    <w:sectPr w:rsidR="00025E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0A"/>
    <w:rsid w:val="00025E5F"/>
    <w:rsid w:val="00273058"/>
    <w:rsid w:val="002D5D00"/>
    <w:rsid w:val="0034100B"/>
    <w:rsid w:val="009F74FE"/>
    <w:rsid w:val="00FC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828CF"/>
  <w15:chartTrackingRefBased/>
  <w15:docId w15:val="{0411EB61-1369-414D-8A45-5B6D7E84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4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4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4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4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4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Suvankar Sir</dc:creator>
  <cp:keywords/>
  <dc:description/>
  <cp:lastModifiedBy>TEACHER</cp:lastModifiedBy>
  <cp:revision>2</cp:revision>
  <dcterms:created xsi:type="dcterms:W3CDTF">2026-07-29T05:48:00Z</dcterms:created>
  <dcterms:modified xsi:type="dcterms:W3CDTF">2026-07-29T05:48:00Z</dcterms:modified>
</cp:coreProperties>
</file>