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E18EE" w14:textId="09DB4CC1" w:rsidR="00066FD3" w:rsidRPr="00066FD3" w:rsidRDefault="00066FD3" w:rsidP="00066FD3">
      <w:pPr>
        <w:spacing w:before="100" w:beforeAutospacing="1" w:after="100" w:afterAutospacing="1" w:line="240" w:lineRule="auto"/>
        <w:jc w:val="center"/>
        <w:outlineLvl w:val="0"/>
        <w:rPr>
          <w:rFonts w:ascii="Abadi" w:eastAsia="Times New Roman" w:hAnsi="Abadi" w:cs="Times New Roman"/>
          <w:b/>
          <w:bCs/>
          <w:kern w:val="36"/>
          <w:sz w:val="40"/>
          <w:szCs w:val="40"/>
          <w14:ligatures w14:val="none"/>
        </w:rPr>
      </w:pPr>
      <w:r>
        <w:rPr>
          <w:rFonts w:ascii="Abadi" w:eastAsia="Times New Roman" w:hAnsi="Abadi" w:cs="Times New Roman"/>
          <w:b/>
          <w:bCs/>
          <w:kern w:val="36"/>
          <w:sz w:val="40"/>
          <w:szCs w:val="40"/>
          <w14:ligatures w14:val="none"/>
        </w:rPr>
        <w:t>“</w:t>
      </w:r>
      <w:r w:rsidRPr="00066FD3">
        <w:rPr>
          <w:rFonts w:ascii="Abadi" w:eastAsia="Times New Roman" w:hAnsi="Abadi" w:cs="Times New Roman"/>
          <w:b/>
          <w:bCs/>
          <w:kern w:val="36"/>
          <w:sz w:val="40"/>
          <w:szCs w:val="40"/>
          <w14:ligatures w14:val="none"/>
        </w:rPr>
        <w:t>The Wise Parrot</w:t>
      </w:r>
      <w:r>
        <w:rPr>
          <w:rFonts w:ascii="Abadi" w:eastAsia="Times New Roman" w:hAnsi="Abadi" w:cs="Times New Roman"/>
          <w:b/>
          <w:bCs/>
          <w:kern w:val="36"/>
          <w:sz w:val="40"/>
          <w:szCs w:val="40"/>
          <w14:ligatures w14:val="none"/>
        </w:rPr>
        <w:t>”</w:t>
      </w:r>
    </w:p>
    <w:p w14:paraId="406B05C0" w14:textId="77777777" w:rsidR="00066FD3" w:rsidRPr="00066FD3" w:rsidRDefault="00066FD3" w:rsidP="00066FD3">
      <w:pPr>
        <w:spacing w:before="100" w:beforeAutospacing="1" w:after="100" w:afterAutospacing="1" w:line="240" w:lineRule="auto"/>
        <w:outlineLvl w:val="0"/>
        <w:rPr>
          <w:rFonts w:ascii="Abadi" w:eastAsia="Times New Roman" w:hAnsi="Abadi" w:cs="Times New Roman"/>
          <w:b/>
          <w:bCs/>
          <w:kern w:val="36"/>
          <w:sz w:val="40"/>
          <w:szCs w:val="40"/>
          <w14:ligatures w14:val="none"/>
        </w:rPr>
      </w:pPr>
      <w:r w:rsidRPr="00066FD3">
        <w:rPr>
          <w:rFonts w:ascii="Abadi" w:eastAsia="Times New Roman" w:hAnsi="Abadi" w:cs="Times New Roman"/>
          <w:b/>
          <w:bCs/>
          <w:kern w:val="36"/>
          <w:sz w:val="40"/>
          <w:szCs w:val="40"/>
          <w14:ligatures w14:val="none"/>
        </w:rPr>
        <w:t>Summary</w:t>
      </w:r>
    </w:p>
    <w:p w14:paraId="64C867E5" w14:textId="77777777" w:rsidR="00066FD3" w:rsidRPr="00590BBE" w:rsidRDefault="00066FD3" w:rsidP="00066FD3">
      <w:pPr>
        <w:spacing w:before="100" w:beforeAutospacing="1" w:after="100" w:afterAutospacing="1" w:line="240" w:lineRule="auto"/>
        <w:rPr>
          <w:rFonts w:ascii="Abadi" w:hAnsi="Abadi" w:cs="Times New Roman"/>
          <w:color w:val="0F9ED5" w:themeColor="accent4"/>
          <w:kern w:val="0"/>
          <w:sz w:val="40"/>
          <w:szCs w:val="40"/>
          <w14:ligatures w14:val="none"/>
        </w:rPr>
      </w:pPr>
      <w:r w:rsidRPr="00590BBE">
        <w:rPr>
          <w:rFonts w:ascii="Abadi" w:hAnsi="Abadi" w:cs="Times New Roman"/>
          <w:color w:val="0F9ED5" w:themeColor="accent4"/>
          <w:kern w:val="0"/>
          <w:sz w:val="40"/>
          <w:szCs w:val="40"/>
          <w14:ligatures w14:val="none"/>
        </w:rPr>
        <w:t>A rich merchant kept a bright and talkative parrot in a beautiful golden cage. Although the parrot was well cared for, it longed to fly freely in the open sky. Before leaving on a business trip, the merchant asked the parrot what gift it wanted. Instead of asking for fruits or toys, the parrot requested its freedom. The merchant refused but agreed to convey the parrot's greetings to the parrots living in the forest.</w:t>
      </w:r>
    </w:p>
    <w:p w14:paraId="7746B187" w14:textId="77777777" w:rsidR="00066FD3" w:rsidRPr="00590BBE" w:rsidRDefault="00066FD3" w:rsidP="00066FD3">
      <w:pPr>
        <w:spacing w:before="100" w:beforeAutospacing="1" w:after="100" w:afterAutospacing="1" w:line="240" w:lineRule="auto"/>
        <w:rPr>
          <w:rFonts w:ascii="Abadi" w:hAnsi="Abadi" w:cs="Times New Roman"/>
          <w:color w:val="0F9ED5" w:themeColor="accent4"/>
          <w:kern w:val="0"/>
          <w:sz w:val="40"/>
          <w:szCs w:val="40"/>
          <w14:ligatures w14:val="none"/>
        </w:rPr>
      </w:pPr>
      <w:r w:rsidRPr="00590BBE">
        <w:rPr>
          <w:rFonts w:ascii="Abadi" w:hAnsi="Abadi" w:cs="Times New Roman"/>
          <w:color w:val="0F9ED5" w:themeColor="accent4"/>
          <w:kern w:val="0"/>
          <w:sz w:val="40"/>
          <w:szCs w:val="40"/>
          <w14:ligatures w14:val="none"/>
        </w:rPr>
        <w:t>When the merchant delivered the message, one wild parrot suddenly fell from the tree as if it had died. The merchant was shocked and returned home. He told his pet everything that had happened. On hearing this, the caged parrot also fell motionless inside its cage. Thinking it was dead, the merchant took it out and placed it on the windowsill. Immediately, the parrot opened its wings and flew away. It explained that the wild parrot had shown it the secret of escaping from the cage. The merchant realised that true happiness lies in freedom.</w:t>
      </w:r>
    </w:p>
    <w:p w14:paraId="47EE0F1A" w14:textId="77777777" w:rsidR="00066FD3" w:rsidRPr="00066FD3" w:rsidRDefault="00066FD3" w:rsidP="00066FD3">
      <w:pPr>
        <w:spacing w:before="100" w:beforeAutospacing="1" w:after="100" w:afterAutospacing="1" w:line="240" w:lineRule="auto"/>
        <w:outlineLvl w:val="0"/>
        <w:rPr>
          <w:rFonts w:ascii="Abadi" w:eastAsia="Times New Roman" w:hAnsi="Abadi" w:cs="Times New Roman"/>
          <w:b/>
          <w:bCs/>
          <w:kern w:val="36"/>
          <w:sz w:val="40"/>
          <w:szCs w:val="40"/>
          <w14:ligatures w14:val="none"/>
        </w:rPr>
      </w:pPr>
      <w:r w:rsidRPr="00066FD3">
        <w:rPr>
          <w:rFonts w:ascii="Abadi" w:eastAsia="Times New Roman" w:hAnsi="Abadi" w:cs="Times New Roman"/>
          <w:b/>
          <w:bCs/>
          <w:kern w:val="36"/>
          <w:sz w:val="40"/>
          <w:szCs w:val="40"/>
          <w14:ligatures w14:val="none"/>
        </w:rPr>
        <w:t>Theme</w:t>
      </w:r>
    </w:p>
    <w:p w14:paraId="5B300D69" w14:textId="7BD87EED" w:rsidR="00066FD3" w:rsidRPr="00590BBE" w:rsidRDefault="00066FD3" w:rsidP="00590BBE">
      <w:pPr>
        <w:spacing w:before="100" w:beforeAutospacing="1" w:after="100" w:afterAutospacing="1" w:line="240" w:lineRule="auto"/>
        <w:rPr>
          <w:rFonts w:ascii="Abadi" w:hAnsi="Abadi" w:cs="Times New Roman"/>
          <w:color w:val="0F9ED5" w:themeColor="accent4"/>
          <w:kern w:val="0"/>
          <w:sz w:val="40"/>
          <w:szCs w:val="40"/>
          <w14:ligatures w14:val="none"/>
        </w:rPr>
      </w:pPr>
      <w:r w:rsidRPr="00590BBE">
        <w:rPr>
          <w:rFonts w:ascii="Abadi" w:hAnsi="Abadi" w:cs="Times New Roman"/>
          <w:color w:val="0F9ED5" w:themeColor="accent4"/>
          <w:kern w:val="0"/>
          <w:sz w:val="40"/>
          <w:szCs w:val="40"/>
          <w14:ligatures w14:val="none"/>
        </w:rPr>
        <w:t>The story highlights that true happiness comes from freedom, not from wealth or comfort. It shows that wisdom and intelligence can help overcome difficult situations, and that every living creature deserves the chance to live freely in its natural home.</w:t>
      </w:r>
    </w:p>
    <w:p w14:paraId="5D7F5F2B" w14:textId="77777777" w:rsidR="00066FD3" w:rsidRPr="00066FD3" w:rsidRDefault="00066FD3" w:rsidP="00066FD3">
      <w:pPr>
        <w:spacing w:before="100" w:beforeAutospacing="1" w:after="100" w:afterAutospacing="1" w:line="240" w:lineRule="auto"/>
        <w:outlineLvl w:val="0"/>
        <w:rPr>
          <w:rFonts w:ascii="Abadi" w:eastAsia="Times New Roman" w:hAnsi="Abadi" w:cs="Times New Roman"/>
          <w:b/>
          <w:bCs/>
          <w:kern w:val="36"/>
          <w:sz w:val="40"/>
          <w:szCs w:val="40"/>
          <w14:ligatures w14:val="none"/>
        </w:rPr>
      </w:pPr>
      <w:r w:rsidRPr="00066FD3">
        <w:rPr>
          <w:rFonts w:ascii="Abadi" w:eastAsia="Times New Roman" w:hAnsi="Abadi" w:cs="Times New Roman"/>
          <w:b/>
          <w:bCs/>
          <w:kern w:val="36"/>
          <w:sz w:val="40"/>
          <w:szCs w:val="40"/>
          <w14:ligatures w14:val="none"/>
        </w:rPr>
        <w:t>Moral</w:t>
      </w:r>
    </w:p>
    <w:p w14:paraId="7A72CF48" w14:textId="77777777" w:rsidR="00066FD3" w:rsidRPr="00590BBE" w:rsidRDefault="00066FD3" w:rsidP="00066FD3">
      <w:pPr>
        <w:numPr>
          <w:ilvl w:val="0"/>
          <w:numId w:val="1"/>
        </w:numPr>
        <w:spacing w:before="100" w:beforeAutospacing="1" w:after="100" w:afterAutospacing="1" w:line="240" w:lineRule="auto"/>
        <w:rPr>
          <w:rFonts w:ascii="Abadi" w:hAnsi="Abadi" w:cs="Times New Roman"/>
          <w:color w:val="0F9ED5" w:themeColor="accent4"/>
          <w:kern w:val="0"/>
          <w:sz w:val="40"/>
          <w:szCs w:val="40"/>
          <w14:ligatures w14:val="none"/>
        </w:rPr>
      </w:pPr>
      <w:r w:rsidRPr="00590BBE">
        <w:rPr>
          <w:rFonts w:ascii="Abadi" w:hAnsi="Abadi" w:cs="Times New Roman"/>
          <w:color w:val="0F9ED5" w:themeColor="accent4"/>
          <w:kern w:val="0"/>
          <w:sz w:val="40"/>
          <w:szCs w:val="40"/>
          <w14:ligatures w14:val="none"/>
        </w:rPr>
        <w:t>Freedom is the greatest gift.</w:t>
      </w:r>
    </w:p>
    <w:p w14:paraId="2186F51E" w14:textId="77777777" w:rsidR="00066FD3" w:rsidRPr="00590BBE" w:rsidRDefault="00066FD3" w:rsidP="00066FD3">
      <w:pPr>
        <w:numPr>
          <w:ilvl w:val="0"/>
          <w:numId w:val="1"/>
        </w:numPr>
        <w:spacing w:before="100" w:beforeAutospacing="1" w:after="100" w:afterAutospacing="1" w:line="240" w:lineRule="auto"/>
        <w:rPr>
          <w:rFonts w:ascii="Abadi" w:hAnsi="Abadi" w:cs="Times New Roman"/>
          <w:color w:val="0F9ED5" w:themeColor="accent4"/>
          <w:kern w:val="0"/>
          <w:sz w:val="40"/>
          <w:szCs w:val="40"/>
          <w14:ligatures w14:val="none"/>
        </w:rPr>
      </w:pPr>
      <w:r w:rsidRPr="00590BBE">
        <w:rPr>
          <w:rFonts w:ascii="Abadi" w:hAnsi="Abadi" w:cs="Times New Roman"/>
          <w:color w:val="0F9ED5" w:themeColor="accent4"/>
          <w:kern w:val="0"/>
          <w:sz w:val="40"/>
          <w:szCs w:val="40"/>
          <w14:ligatures w14:val="none"/>
        </w:rPr>
        <w:t>Wisdom is more powerful than strength.</w:t>
      </w:r>
    </w:p>
    <w:p w14:paraId="51765265" w14:textId="77777777" w:rsidR="00066FD3" w:rsidRPr="00590BBE" w:rsidRDefault="00066FD3" w:rsidP="00066FD3">
      <w:pPr>
        <w:numPr>
          <w:ilvl w:val="0"/>
          <w:numId w:val="1"/>
        </w:numPr>
        <w:spacing w:before="100" w:beforeAutospacing="1" w:after="100" w:afterAutospacing="1" w:line="240" w:lineRule="auto"/>
        <w:rPr>
          <w:rFonts w:ascii="Abadi" w:hAnsi="Abadi" w:cs="Times New Roman"/>
          <w:color w:val="0F9ED5" w:themeColor="accent4"/>
          <w:kern w:val="0"/>
          <w:sz w:val="40"/>
          <w:szCs w:val="40"/>
          <w14:ligatures w14:val="none"/>
        </w:rPr>
      </w:pPr>
      <w:r w:rsidRPr="00590BBE">
        <w:rPr>
          <w:rFonts w:ascii="Abadi" w:hAnsi="Abadi" w:cs="Times New Roman"/>
          <w:color w:val="0F9ED5" w:themeColor="accent4"/>
          <w:kern w:val="0"/>
          <w:sz w:val="40"/>
          <w:szCs w:val="40"/>
          <w14:ligatures w14:val="none"/>
        </w:rPr>
        <w:t>True love means respecting the freedom of others.</w:t>
      </w:r>
    </w:p>
    <w:p w14:paraId="4343C602" w14:textId="77777777" w:rsidR="00066FD3" w:rsidRPr="00590BBE" w:rsidRDefault="00066FD3" w:rsidP="00066FD3">
      <w:pPr>
        <w:numPr>
          <w:ilvl w:val="0"/>
          <w:numId w:val="1"/>
        </w:numPr>
        <w:spacing w:before="100" w:beforeAutospacing="1" w:after="100" w:afterAutospacing="1" w:line="240" w:lineRule="auto"/>
        <w:rPr>
          <w:rFonts w:ascii="Abadi" w:hAnsi="Abadi" w:cs="Times New Roman"/>
          <w:color w:val="0F9ED5" w:themeColor="accent4"/>
          <w:kern w:val="0"/>
          <w:sz w:val="40"/>
          <w:szCs w:val="40"/>
          <w14:ligatures w14:val="none"/>
        </w:rPr>
      </w:pPr>
      <w:r w:rsidRPr="00590BBE">
        <w:rPr>
          <w:rFonts w:ascii="Abadi" w:hAnsi="Abadi" w:cs="Times New Roman"/>
          <w:color w:val="0F9ED5" w:themeColor="accent4"/>
          <w:kern w:val="0"/>
          <w:sz w:val="40"/>
          <w:szCs w:val="40"/>
          <w14:ligatures w14:val="none"/>
        </w:rPr>
        <w:t>Happiness cannot be found in a golden cage.</w:t>
      </w:r>
    </w:p>
    <w:p w14:paraId="1A1001FC" w14:textId="77777777" w:rsidR="00066FD3" w:rsidRPr="00590BBE" w:rsidRDefault="00066FD3">
      <w:pPr>
        <w:rPr>
          <w:rFonts w:ascii="Abadi" w:hAnsi="Abadi"/>
          <w:color w:val="0F9ED5" w:themeColor="accent4"/>
          <w:sz w:val="40"/>
          <w:szCs w:val="40"/>
        </w:rPr>
      </w:pPr>
    </w:p>
    <w:sectPr w:rsidR="00066FD3" w:rsidRPr="00590BB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D03A2" w14:textId="77777777" w:rsidR="00066FD3" w:rsidRDefault="00066FD3" w:rsidP="00066FD3">
      <w:pPr>
        <w:spacing w:after="0" w:line="240" w:lineRule="auto"/>
      </w:pPr>
      <w:r>
        <w:separator/>
      </w:r>
    </w:p>
  </w:endnote>
  <w:endnote w:type="continuationSeparator" w:id="0">
    <w:p w14:paraId="6D999452" w14:textId="77777777" w:rsidR="00066FD3" w:rsidRDefault="00066FD3" w:rsidP="00066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badi">
    <w:panose1 w:val="020B0604020104020204"/>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28212" w14:textId="77777777" w:rsidR="00066FD3" w:rsidRDefault="00066FD3" w:rsidP="00066FD3">
      <w:pPr>
        <w:spacing w:after="0" w:line="240" w:lineRule="auto"/>
      </w:pPr>
      <w:r>
        <w:separator/>
      </w:r>
    </w:p>
  </w:footnote>
  <w:footnote w:type="continuationSeparator" w:id="0">
    <w:p w14:paraId="7384CB1F" w14:textId="77777777" w:rsidR="00066FD3" w:rsidRDefault="00066FD3" w:rsidP="00066F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A53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525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D3"/>
    <w:rsid w:val="0004248B"/>
    <w:rsid w:val="00066FD3"/>
    <w:rsid w:val="002A1ED1"/>
    <w:rsid w:val="003D5885"/>
    <w:rsid w:val="00590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7A4A7"/>
  <w15:chartTrackingRefBased/>
  <w15:docId w15:val="{0CC78FE7-F30F-E34F-A49B-313BB02B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F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F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F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F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FD3"/>
    <w:rPr>
      <w:rFonts w:eastAsiaTheme="majorEastAsia" w:cstheme="majorBidi"/>
      <w:color w:val="272727" w:themeColor="text1" w:themeTint="D8"/>
    </w:rPr>
  </w:style>
  <w:style w:type="paragraph" w:styleId="Title">
    <w:name w:val="Title"/>
    <w:basedOn w:val="Normal"/>
    <w:next w:val="Normal"/>
    <w:link w:val="TitleChar"/>
    <w:uiPriority w:val="10"/>
    <w:qFormat/>
    <w:rsid w:val="00066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F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FD3"/>
    <w:pPr>
      <w:spacing w:before="160"/>
      <w:jc w:val="center"/>
    </w:pPr>
    <w:rPr>
      <w:i/>
      <w:iCs/>
      <w:color w:val="404040" w:themeColor="text1" w:themeTint="BF"/>
    </w:rPr>
  </w:style>
  <w:style w:type="character" w:customStyle="1" w:styleId="QuoteChar">
    <w:name w:val="Quote Char"/>
    <w:basedOn w:val="DefaultParagraphFont"/>
    <w:link w:val="Quote"/>
    <w:uiPriority w:val="29"/>
    <w:rsid w:val="00066FD3"/>
    <w:rPr>
      <w:i/>
      <w:iCs/>
      <w:color w:val="404040" w:themeColor="text1" w:themeTint="BF"/>
    </w:rPr>
  </w:style>
  <w:style w:type="paragraph" w:styleId="ListParagraph">
    <w:name w:val="List Paragraph"/>
    <w:basedOn w:val="Normal"/>
    <w:uiPriority w:val="34"/>
    <w:qFormat/>
    <w:rsid w:val="00066FD3"/>
    <w:pPr>
      <w:ind w:left="720"/>
      <w:contextualSpacing/>
    </w:pPr>
  </w:style>
  <w:style w:type="character" w:styleId="IntenseEmphasis">
    <w:name w:val="Intense Emphasis"/>
    <w:basedOn w:val="DefaultParagraphFont"/>
    <w:uiPriority w:val="21"/>
    <w:qFormat/>
    <w:rsid w:val="00066FD3"/>
    <w:rPr>
      <w:i/>
      <w:iCs/>
      <w:color w:val="0F4761" w:themeColor="accent1" w:themeShade="BF"/>
    </w:rPr>
  </w:style>
  <w:style w:type="paragraph" w:styleId="IntenseQuote">
    <w:name w:val="Intense Quote"/>
    <w:basedOn w:val="Normal"/>
    <w:next w:val="Normal"/>
    <w:link w:val="IntenseQuoteChar"/>
    <w:uiPriority w:val="30"/>
    <w:qFormat/>
    <w:rsid w:val="00066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FD3"/>
    <w:rPr>
      <w:i/>
      <w:iCs/>
      <w:color w:val="0F4761" w:themeColor="accent1" w:themeShade="BF"/>
    </w:rPr>
  </w:style>
  <w:style w:type="character" w:styleId="IntenseReference">
    <w:name w:val="Intense Reference"/>
    <w:basedOn w:val="DefaultParagraphFont"/>
    <w:uiPriority w:val="32"/>
    <w:qFormat/>
    <w:rsid w:val="00066FD3"/>
    <w:rPr>
      <w:b/>
      <w:bCs/>
      <w:smallCaps/>
      <w:color w:val="0F4761" w:themeColor="accent1" w:themeShade="BF"/>
      <w:spacing w:val="5"/>
    </w:rPr>
  </w:style>
  <w:style w:type="paragraph" w:styleId="Header">
    <w:name w:val="header"/>
    <w:basedOn w:val="Normal"/>
    <w:link w:val="HeaderChar"/>
    <w:uiPriority w:val="99"/>
    <w:unhideWhenUsed/>
    <w:rsid w:val="00066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FD3"/>
  </w:style>
  <w:style w:type="paragraph" w:styleId="Footer">
    <w:name w:val="footer"/>
    <w:basedOn w:val="Normal"/>
    <w:link w:val="FooterChar"/>
    <w:uiPriority w:val="99"/>
    <w:unhideWhenUsed/>
    <w:rsid w:val="00066F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2026-07-25T07:53:00Z</dcterms:created>
  <dcterms:modified xsi:type="dcterms:W3CDTF">2026-07-25T07:53:00Z</dcterms:modified>
</cp:coreProperties>
</file>