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73B84" w14:textId="6A849E7A" w:rsidR="00CA5626" w:rsidRPr="00CA5626" w:rsidRDefault="00CA5626" w:rsidP="00CA5626">
      <w:pPr>
        <w:rPr>
          <w:sz w:val="48"/>
          <w:szCs w:val="48"/>
        </w:rPr>
      </w:pPr>
      <w:r>
        <w:t xml:space="preserve">                                                              </w:t>
      </w:r>
      <w:r w:rsidRPr="00CA5626">
        <w:rPr>
          <w:color w:val="00B050"/>
          <w:sz w:val="48"/>
          <w:szCs w:val="48"/>
        </w:rPr>
        <w:t>HYDROPONICS</w:t>
      </w:r>
    </w:p>
    <w:p w14:paraId="021A5439" w14:textId="6992DA06" w:rsidR="00CA5626" w:rsidRDefault="00CA5626" w:rsidP="00CA5626">
      <w:r w:rsidRPr="00142CE2">
        <w:rPr>
          <w:b/>
          <w:bCs/>
          <w:color w:val="538135" w:themeColor="accent6" w:themeShade="BF"/>
        </w:rPr>
        <w:t>Hydroponics</w:t>
      </w:r>
      <w:r>
        <w:t xml:space="preserve"> </w:t>
      </w:r>
      <w:r>
        <w:t>(Hydro – water,</w:t>
      </w:r>
      <w:r w:rsidR="00142CE2">
        <w:t xml:space="preserve"> </w:t>
      </w:r>
      <w:proofErr w:type="spellStart"/>
      <w:r>
        <w:t>Pono</w:t>
      </w:r>
      <w:r w:rsidR="00142CE2">
        <w:t>s</w:t>
      </w:r>
      <w:proofErr w:type="spellEnd"/>
      <w:r w:rsidR="00DD24C1">
        <w:t>–</w:t>
      </w:r>
      <w:proofErr w:type="spellStart"/>
      <w:r w:rsidR="00DD24C1">
        <w:t>soiless</w:t>
      </w:r>
      <w:proofErr w:type="spellEnd"/>
      <w:r w:rsidR="00DD24C1">
        <w:t>)</w:t>
      </w:r>
      <w:r w:rsidR="00142CE2">
        <w:t xml:space="preserve"> </w:t>
      </w:r>
      <w:r>
        <w:t xml:space="preserve">is a method of growing plants without soil. </w:t>
      </w:r>
    </w:p>
    <w:p w14:paraId="49C7F70F" w14:textId="739A58B5" w:rsidR="00CA5626" w:rsidRDefault="00CA5626" w:rsidP="00CA5626">
      <w:r>
        <w:t xml:space="preserve">Principle of Hydroponics System: </w:t>
      </w:r>
      <w:r>
        <w:t>Instead of getting nutrients from the ground, the plants grow in water that contains a carefully balanced mixture of minerals and nutrients. Their roots are often supported by an inert material such as coconut coir, rockwool, clay pebbles, or perlite.</w:t>
      </w:r>
    </w:p>
    <w:p w14:paraId="161251B4" w14:textId="77777777" w:rsidR="00142CE2" w:rsidRDefault="00142CE2" w:rsidP="00CA5626">
      <w:pPr>
        <w:rPr>
          <w:b/>
          <w:bCs/>
          <w:color w:val="0070C0"/>
        </w:rPr>
      </w:pPr>
    </w:p>
    <w:p w14:paraId="175DD8F0" w14:textId="5D5B63D9" w:rsidR="00CA5626" w:rsidRPr="00142CE2" w:rsidRDefault="00CA5626" w:rsidP="00CA5626">
      <w:pPr>
        <w:rPr>
          <w:b/>
          <w:bCs/>
          <w:color w:val="0070C0"/>
        </w:rPr>
      </w:pPr>
      <w:r w:rsidRPr="00142CE2">
        <w:rPr>
          <w:b/>
          <w:bCs/>
          <w:color w:val="0070C0"/>
        </w:rPr>
        <w:t>How hydroponics works</w:t>
      </w:r>
      <w:r w:rsidR="00142CE2" w:rsidRPr="00142CE2">
        <w:rPr>
          <w:b/>
          <w:bCs/>
          <w:color w:val="0070C0"/>
        </w:rPr>
        <w:t>:</w:t>
      </w:r>
    </w:p>
    <w:p w14:paraId="0658248A" w14:textId="77777777" w:rsidR="00CA5626" w:rsidRDefault="00CA5626" w:rsidP="00CA5626">
      <w:r>
        <w:t>Plants need:</w:t>
      </w:r>
    </w:p>
    <w:p w14:paraId="7E7E8231" w14:textId="77777777" w:rsidR="00CA5626" w:rsidRDefault="00CA5626" w:rsidP="00CA5626">
      <w:r>
        <w:t>Water</w:t>
      </w:r>
    </w:p>
    <w:p w14:paraId="56559D9E" w14:textId="77777777" w:rsidR="00CA5626" w:rsidRDefault="00CA5626" w:rsidP="00CA5626">
      <w:r>
        <w:t>Sunlight (or grow lights)</w:t>
      </w:r>
    </w:p>
    <w:p w14:paraId="2D8C8E24" w14:textId="77777777" w:rsidR="00CA5626" w:rsidRDefault="00CA5626" w:rsidP="00CA5626">
      <w:r>
        <w:t>Carbon dioxide from the air</w:t>
      </w:r>
    </w:p>
    <w:p w14:paraId="0435C975" w14:textId="062BBFB4" w:rsidR="00CA5626" w:rsidRDefault="00CA5626" w:rsidP="00CA5626">
      <w:r>
        <w:t>Nutrients such as nitrogen, phosphorus, potassium, calcium, and magnesium</w:t>
      </w:r>
      <w:r w:rsidR="00142CE2">
        <w:t>.</w:t>
      </w:r>
    </w:p>
    <w:p w14:paraId="653C8230" w14:textId="77777777" w:rsidR="00142CE2" w:rsidRDefault="00142CE2" w:rsidP="00CA5626">
      <w:pPr>
        <w:rPr>
          <w:b/>
          <w:bCs/>
          <w:color w:val="7030A0"/>
        </w:rPr>
      </w:pPr>
    </w:p>
    <w:p w14:paraId="015BF63E" w14:textId="78DD84CC" w:rsidR="00142CE2" w:rsidRPr="00142CE2" w:rsidRDefault="00142CE2" w:rsidP="00CA5626">
      <w:pPr>
        <w:rPr>
          <w:b/>
          <w:bCs/>
          <w:color w:val="7030A0"/>
        </w:rPr>
      </w:pPr>
      <w:r w:rsidRPr="00142CE2">
        <w:rPr>
          <w:b/>
          <w:bCs/>
          <w:color w:val="7030A0"/>
        </w:rPr>
        <w:t xml:space="preserve">Difference between Traditional gardening and Hydroponics: </w:t>
      </w:r>
    </w:p>
    <w:p w14:paraId="1E7E40D5" w14:textId="77777777" w:rsidR="00CA5626" w:rsidRDefault="00CA5626" w:rsidP="00CA5626">
      <w:r>
        <w:t>In traditional gardening, roots absorb these nutrients from soil. In hydroponics, the nutrients are dissolved directly in water, making them immediately available to the plant.</w:t>
      </w:r>
    </w:p>
    <w:p w14:paraId="43F085D2" w14:textId="77777777" w:rsidR="00142CE2" w:rsidRDefault="00142CE2" w:rsidP="00CA5626">
      <w:pPr>
        <w:rPr>
          <w:b/>
          <w:bCs/>
          <w:color w:val="2F5496" w:themeColor="accent1" w:themeShade="BF"/>
        </w:rPr>
      </w:pPr>
    </w:p>
    <w:p w14:paraId="6C89EF1D" w14:textId="7DD3DDCA" w:rsidR="00CA5626" w:rsidRPr="00142CE2" w:rsidRDefault="00CA5626" w:rsidP="00CA5626">
      <w:pPr>
        <w:rPr>
          <w:b/>
          <w:bCs/>
          <w:color w:val="2F5496" w:themeColor="accent1" w:themeShade="BF"/>
        </w:rPr>
      </w:pPr>
      <w:r w:rsidRPr="00142CE2">
        <w:rPr>
          <w:b/>
          <w:bCs/>
          <w:color w:val="2F5496" w:themeColor="accent1" w:themeShade="BF"/>
        </w:rPr>
        <w:t>Common hydroponic systems</w:t>
      </w:r>
      <w:r w:rsidR="00142CE2">
        <w:rPr>
          <w:b/>
          <w:bCs/>
          <w:color w:val="2F5496" w:themeColor="accent1" w:themeShade="BF"/>
        </w:rPr>
        <w:t>:</w:t>
      </w:r>
    </w:p>
    <w:p w14:paraId="02A70D2C" w14:textId="019360BE" w:rsidR="00CA5626" w:rsidRDefault="00CA5626" w:rsidP="00142CE2">
      <w:pPr>
        <w:pStyle w:val="ListParagraph"/>
        <w:numPr>
          <w:ilvl w:val="0"/>
          <w:numId w:val="1"/>
        </w:numPr>
      </w:pPr>
      <w:r>
        <w:t>Deep Water Culture (DWC): Roots are suspended in oxygenated nutrient water.</w:t>
      </w:r>
    </w:p>
    <w:p w14:paraId="5DB0F82C" w14:textId="152DA0C6" w:rsidR="00CA5626" w:rsidRDefault="00CA5626" w:rsidP="00142CE2">
      <w:pPr>
        <w:pStyle w:val="ListParagraph"/>
        <w:numPr>
          <w:ilvl w:val="0"/>
          <w:numId w:val="1"/>
        </w:numPr>
      </w:pPr>
      <w:r>
        <w:t>Nutrient Film Technique (NFT): A thin stream of nutrient solution continuously flows over the roots.</w:t>
      </w:r>
    </w:p>
    <w:p w14:paraId="692D89C0" w14:textId="311C9A48" w:rsidR="00CA5626" w:rsidRDefault="00CA5626" w:rsidP="00142CE2">
      <w:pPr>
        <w:pStyle w:val="ListParagraph"/>
        <w:numPr>
          <w:ilvl w:val="0"/>
          <w:numId w:val="1"/>
        </w:numPr>
      </w:pPr>
      <w:r>
        <w:t>Drip System: Nutrient solution is dripped onto the growing medium.</w:t>
      </w:r>
    </w:p>
    <w:p w14:paraId="2FCB70F4" w14:textId="77777777" w:rsidR="00CA5626" w:rsidRPr="00142CE2" w:rsidRDefault="00CA5626" w:rsidP="00CA5626">
      <w:pPr>
        <w:rPr>
          <w:b/>
          <w:bCs/>
          <w:color w:val="2F5496" w:themeColor="accent1" w:themeShade="BF"/>
        </w:rPr>
      </w:pPr>
      <w:r w:rsidRPr="00142CE2">
        <w:rPr>
          <w:b/>
          <w:bCs/>
          <w:color w:val="2F5496" w:themeColor="accent1" w:themeShade="BF"/>
        </w:rPr>
        <w:t>Advantages</w:t>
      </w:r>
    </w:p>
    <w:p w14:paraId="2AB90FD7" w14:textId="77777777" w:rsidR="00CA5626" w:rsidRDefault="00CA5626" w:rsidP="00CA5626">
      <w:r>
        <w:t>Uses up to 90% less water than traditional farming.</w:t>
      </w:r>
    </w:p>
    <w:p w14:paraId="18A184B9" w14:textId="77777777" w:rsidR="00CA5626" w:rsidRDefault="00CA5626" w:rsidP="00CA5626">
      <w:r>
        <w:t>Plants often grow faster because nutrients are readily available.</w:t>
      </w:r>
    </w:p>
    <w:p w14:paraId="076D69FA" w14:textId="77777777" w:rsidR="00CA5626" w:rsidRDefault="00CA5626" w:rsidP="00CA5626">
      <w:r>
        <w:t>Can be grown indoors year-round.</w:t>
      </w:r>
    </w:p>
    <w:p w14:paraId="0B875B37" w14:textId="77777777" w:rsidR="00CA5626" w:rsidRDefault="00CA5626" w:rsidP="00CA5626">
      <w:r>
        <w:t>Requires less space and is ideal for vertical farming.</w:t>
      </w:r>
    </w:p>
    <w:p w14:paraId="62C2F3B7" w14:textId="77777777" w:rsidR="00CA5626" w:rsidRDefault="00CA5626" w:rsidP="00CA5626">
      <w:r>
        <w:t>Fewer soil-borne pests and diseases.</w:t>
      </w:r>
    </w:p>
    <w:p w14:paraId="6C0CB029" w14:textId="77777777" w:rsidR="00CA5626" w:rsidRPr="00142CE2" w:rsidRDefault="00CA5626" w:rsidP="00CA5626">
      <w:pPr>
        <w:rPr>
          <w:b/>
          <w:bCs/>
          <w:color w:val="806000" w:themeColor="accent4" w:themeShade="80"/>
        </w:rPr>
      </w:pPr>
      <w:r w:rsidRPr="00142CE2">
        <w:rPr>
          <w:b/>
          <w:bCs/>
          <w:color w:val="806000" w:themeColor="accent4" w:themeShade="80"/>
        </w:rPr>
        <w:t>Disadvantages</w:t>
      </w:r>
    </w:p>
    <w:p w14:paraId="4819637D" w14:textId="44A717B7" w:rsidR="00CA5626" w:rsidRDefault="00CA5626" w:rsidP="00CA5626">
      <w:r>
        <w:t>Requires monitoring of nutrient levels.</w:t>
      </w:r>
    </w:p>
    <w:p w14:paraId="110A9C5D" w14:textId="77777777" w:rsidR="00CA5626" w:rsidRDefault="00CA5626" w:rsidP="00CA5626">
      <w:r>
        <w:t>Power outages or pump failures can quickly affect plants.</w:t>
      </w:r>
    </w:p>
    <w:p w14:paraId="5F1D491D" w14:textId="77777777" w:rsidR="00CA5626" w:rsidRDefault="00CA5626" w:rsidP="00CA5626">
      <w:r>
        <w:t>Some systems require more technical knowledge than soil gardening.</w:t>
      </w:r>
    </w:p>
    <w:p w14:paraId="018AD99F" w14:textId="6712A146" w:rsidR="00CA5626" w:rsidRPr="00BA3ED5" w:rsidRDefault="00BA3ED5" w:rsidP="00CA5626">
      <w:pPr>
        <w:rPr>
          <w:b/>
          <w:bCs/>
          <w:color w:val="385623" w:themeColor="accent6" w:themeShade="80"/>
        </w:rPr>
      </w:pPr>
      <w:r w:rsidRPr="00BA3ED5">
        <w:rPr>
          <w:b/>
          <w:bCs/>
          <w:color w:val="385623" w:themeColor="accent6" w:themeShade="80"/>
        </w:rPr>
        <w:lastRenderedPageBreak/>
        <w:t>Plant types that can grow</w:t>
      </w:r>
      <w:r w:rsidR="00CA5626" w:rsidRPr="00BA3ED5">
        <w:rPr>
          <w:b/>
          <w:bCs/>
          <w:color w:val="385623" w:themeColor="accent6" w:themeShade="80"/>
        </w:rPr>
        <w:t xml:space="preserve"> well hydroponically</w:t>
      </w:r>
      <w:r w:rsidRPr="00BA3ED5">
        <w:rPr>
          <w:b/>
          <w:bCs/>
          <w:color w:val="385623" w:themeColor="accent6" w:themeShade="80"/>
        </w:rPr>
        <w:t>:</w:t>
      </w:r>
    </w:p>
    <w:p w14:paraId="46CB5472" w14:textId="77777777" w:rsidR="00CA5626" w:rsidRDefault="00CA5626" w:rsidP="00CA5626">
      <w:r>
        <w:t>Hydroponics is especially suitable for:</w:t>
      </w:r>
    </w:p>
    <w:p w14:paraId="01736F4A" w14:textId="77777777" w:rsidR="00CA5626" w:rsidRDefault="00CA5626" w:rsidP="00CA5626">
      <w:r>
        <w:t>Leafy greens (lettuce, spinach, kale)</w:t>
      </w:r>
    </w:p>
    <w:p w14:paraId="4481089A" w14:textId="77777777" w:rsidR="00CA5626" w:rsidRDefault="00CA5626" w:rsidP="00CA5626">
      <w:r>
        <w:t>Herbs (basil, mint, cilantro)</w:t>
      </w:r>
    </w:p>
    <w:p w14:paraId="2533E7EC" w14:textId="77777777" w:rsidR="00CA5626" w:rsidRDefault="00CA5626" w:rsidP="00CA5626">
      <w:r>
        <w:t>Tomatoes</w:t>
      </w:r>
    </w:p>
    <w:p w14:paraId="5354FDDC" w14:textId="77777777" w:rsidR="00CA5626" w:rsidRDefault="00CA5626" w:rsidP="00CA5626">
      <w:r>
        <w:t>Cucumbers</w:t>
      </w:r>
    </w:p>
    <w:p w14:paraId="1624E702" w14:textId="274725C8" w:rsidR="005B0EFF" w:rsidRDefault="00BA3ED5" w:rsidP="00CA5626">
      <w:r w:rsidRPr="00BA3ED5">
        <w:rPr>
          <w:b/>
          <w:bCs/>
          <w:color w:val="EE0000"/>
        </w:rPr>
        <w:t>Scope:</w:t>
      </w:r>
      <w:r w:rsidRPr="00BA3ED5">
        <w:rPr>
          <w:color w:val="EE0000"/>
        </w:rPr>
        <w:t xml:space="preserve"> </w:t>
      </w:r>
      <w:r w:rsidR="00CA5626">
        <w:t>Hydroponics is widely used in commercial greenhouses as well as by home gardeners who want to grow fresh produce efficiently, especially where outdoor growing conditions are limited.</w:t>
      </w:r>
    </w:p>
    <w:p w14:paraId="02AEB21A" w14:textId="77777777" w:rsidR="00F608B6" w:rsidRDefault="00F608B6" w:rsidP="00CA5626"/>
    <w:p w14:paraId="36FB4305" w14:textId="39A82536" w:rsidR="00F608B6" w:rsidRPr="00F608B6" w:rsidRDefault="00F608B6" w:rsidP="00F608B6">
      <w:r>
        <w:t xml:space="preserve"> </w:t>
      </w:r>
      <w:r w:rsidRPr="00F608B6">
        <w:drawing>
          <wp:inline distT="0" distB="0" distL="0" distR="0" wp14:anchorId="2ABD3086" wp14:editId="56B3AAB7">
            <wp:extent cx="5373370" cy="2448839"/>
            <wp:effectExtent l="0" t="0" r="0" b="8890"/>
            <wp:docPr id="179651866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673" cy="2459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7DB1E" w14:textId="7B93D680" w:rsidR="00F608B6" w:rsidRPr="00F608B6" w:rsidRDefault="00F608B6" w:rsidP="00F608B6">
      <w:r w:rsidRPr="00F608B6">
        <w:drawing>
          <wp:inline distT="0" distB="0" distL="0" distR="0" wp14:anchorId="733B7781" wp14:editId="32B7F80C">
            <wp:extent cx="1872641" cy="2905131"/>
            <wp:effectExtent l="0" t="0" r="0" b="0"/>
            <wp:docPr id="1105469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282" cy="2960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549F">
        <w:t xml:space="preserve">                                                            </w:t>
      </w:r>
      <w:r w:rsidRPr="00F608B6">
        <w:drawing>
          <wp:inline distT="0" distB="0" distL="0" distR="0" wp14:anchorId="2BAD75AB" wp14:editId="5DAF8CC3">
            <wp:extent cx="1653169" cy="2920365"/>
            <wp:effectExtent l="0" t="0" r="4445" b="0"/>
            <wp:docPr id="134618983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169" cy="292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4741E" w14:textId="4EEDD800" w:rsidR="00F608B6" w:rsidRPr="00F608B6" w:rsidRDefault="00F608B6" w:rsidP="00F608B6"/>
    <w:p w14:paraId="4783BE9E" w14:textId="0653D220" w:rsidR="00F608B6" w:rsidRDefault="00F608B6" w:rsidP="00CA5626"/>
    <w:sectPr w:rsidR="00F608B6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F173C" w14:textId="77777777" w:rsidR="008A5E3E" w:rsidRDefault="008A5E3E" w:rsidP="00743395">
      <w:pPr>
        <w:spacing w:after="0" w:line="240" w:lineRule="auto"/>
      </w:pPr>
      <w:r>
        <w:separator/>
      </w:r>
    </w:p>
  </w:endnote>
  <w:endnote w:type="continuationSeparator" w:id="0">
    <w:p w14:paraId="01C40FB1" w14:textId="77777777" w:rsidR="008A5E3E" w:rsidRDefault="008A5E3E" w:rsidP="00743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9973691"/>
      <w:docPartObj>
        <w:docPartGallery w:val="Page Numbers (Bottom of Page)"/>
        <w:docPartUnique/>
      </w:docPartObj>
    </w:sdtPr>
    <w:sdtContent>
      <w:p w14:paraId="22F8FA82" w14:textId="0A1058AB" w:rsidR="00743395" w:rsidRDefault="00743395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2A3B3B8F" w14:textId="77777777" w:rsidR="00743395" w:rsidRDefault="007433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47C7C" w14:textId="77777777" w:rsidR="008A5E3E" w:rsidRDefault="008A5E3E" w:rsidP="00743395">
      <w:pPr>
        <w:spacing w:after="0" w:line="240" w:lineRule="auto"/>
      </w:pPr>
      <w:r>
        <w:separator/>
      </w:r>
    </w:p>
  </w:footnote>
  <w:footnote w:type="continuationSeparator" w:id="0">
    <w:p w14:paraId="497D1583" w14:textId="77777777" w:rsidR="008A5E3E" w:rsidRDefault="008A5E3E" w:rsidP="00743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6CBB"/>
    <w:multiLevelType w:val="hybridMultilevel"/>
    <w:tmpl w:val="4596FEC8"/>
    <w:lvl w:ilvl="0" w:tplc="8EFCDA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802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26"/>
    <w:rsid w:val="00142CE2"/>
    <w:rsid w:val="0016549F"/>
    <w:rsid w:val="005A3801"/>
    <w:rsid w:val="005B0EFF"/>
    <w:rsid w:val="006464E5"/>
    <w:rsid w:val="00743395"/>
    <w:rsid w:val="008A5E3E"/>
    <w:rsid w:val="00BA3ED5"/>
    <w:rsid w:val="00CA5626"/>
    <w:rsid w:val="00DD24C1"/>
    <w:rsid w:val="00EF0615"/>
    <w:rsid w:val="00F6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34171"/>
  <w15:chartTrackingRefBased/>
  <w15:docId w15:val="{99BCD419-901D-46E0-9D53-BC8FBA317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6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6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6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6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6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6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6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6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6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6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6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6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6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6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6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6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62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608B6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43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395"/>
  </w:style>
  <w:style w:type="paragraph" w:styleId="Footer">
    <w:name w:val="footer"/>
    <w:basedOn w:val="Normal"/>
    <w:link w:val="FooterChar"/>
    <w:uiPriority w:val="99"/>
    <w:unhideWhenUsed/>
    <w:rsid w:val="00743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2026-08-21T03:51:00Z</dcterms:created>
  <dcterms:modified xsi:type="dcterms:W3CDTF">2026-08-21T04:25:00Z</dcterms:modified>
</cp:coreProperties>
</file>